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F3" w:rsidRDefault="008127F3" w:rsidP="00BA6F78">
      <w:pPr>
        <w:jc w:val="both"/>
        <w:rPr>
          <w:b/>
        </w:rPr>
      </w:pPr>
      <w:bookmarkStart w:id="0" w:name="_Hlk62024398"/>
      <w:bookmarkStart w:id="1" w:name="_GoBack"/>
      <w:r w:rsidRPr="008127F3">
        <w:rPr>
          <w:b/>
        </w:rPr>
        <w:t xml:space="preserve">Dobre notowania ARiMR wśród </w:t>
      </w:r>
      <w:r w:rsidR="005E230E">
        <w:rPr>
          <w:b/>
        </w:rPr>
        <w:t>rolników</w:t>
      </w:r>
    </w:p>
    <w:p w:rsidR="005E230E" w:rsidRPr="00554E2E" w:rsidRDefault="00554E2E" w:rsidP="000329A8">
      <w:pPr>
        <w:spacing w:before="360"/>
        <w:jc w:val="both"/>
        <w:rPr>
          <w:b/>
        </w:rPr>
      </w:pPr>
      <w:r>
        <w:rPr>
          <w:b/>
        </w:rPr>
        <w:t xml:space="preserve">Jak wynika z </w:t>
      </w:r>
      <w:r w:rsidR="00AE60F7">
        <w:rPr>
          <w:b/>
        </w:rPr>
        <w:t>badania „Polska Wieś i Rolnictwo</w:t>
      </w:r>
      <w:r w:rsidR="00D47C26">
        <w:rPr>
          <w:b/>
        </w:rPr>
        <w:t xml:space="preserve"> 2020</w:t>
      </w:r>
      <w:r w:rsidR="00AE60F7">
        <w:rPr>
          <w:b/>
        </w:rPr>
        <w:t xml:space="preserve">”, przeprowadzonego </w:t>
      </w:r>
      <w:r w:rsidR="00DF0F0C">
        <w:rPr>
          <w:b/>
        </w:rPr>
        <w:t xml:space="preserve">m.in. </w:t>
      </w:r>
      <w:r w:rsidR="00AE60F7">
        <w:rPr>
          <w:b/>
        </w:rPr>
        <w:t>na zlecenie Ministerstwa Rolnictw</w:t>
      </w:r>
      <w:r w:rsidR="00D47C26">
        <w:rPr>
          <w:b/>
        </w:rPr>
        <w:t>a</w:t>
      </w:r>
      <w:r w:rsidR="00AE60F7">
        <w:rPr>
          <w:b/>
        </w:rPr>
        <w:t xml:space="preserve"> i Rozwoju Wsi, prawie 86 </w:t>
      </w:r>
      <w:r>
        <w:rPr>
          <w:b/>
        </w:rPr>
        <w:t>proc. korzystających z usług Agencji Restrukturyzacji</w:t>
      </w:r>
      <w:r w:rsidR="00DF0F0C">
        <w:rPr>
          <w:b/>
        </w:rPr>
        <w:t xml:space="preserve"> </w:t>
      </w:r>
      <w:r>
        <w:rPr>
          <w:b/>
        </w:rPr>
        <w:t>i Modernizacji Rolnictwa</w:t>
      </w:r>
      <w:r w:rsidR="005E230E" w:rsidRPr="00554E2E">
        <w:rPr>
          <w:b/>
        </w:rPr>
        <w:t xml:space="preserve">, </w:t>
      </w:r>
      <w:r>
        <w:rPr>
          <w:b/>
        </w:rPr>
        <w:t>ocen</w:t>
      </w:r>
      <w:r w:rsidR="00D47C26">
        <w:rPr>
          <w:b/>
        </w:rPr>
        <w:t>i</w:t>
      </w:r>
      <w:r>
        <w:rPr>
          <w:b/>
        </w:rPr>
        <w:t>a jej działalność dobrze i bardzo dobrze.</w:t>
      </w:r>
    </w:p>
    <w:p w:rsidR="000C252E" w:rsidRDefault="00554E2E" w:rsidP="00F02037">
      <w:pPr>
        <w:jc w:val="both"/>
      </w:pPr>
      <w:r>
        <w:t>Beneficjenci d</w:t>
      </w:r>
      <w:r w:rsidR="00A23954">
        <w:t>ocenia</w:t>
      </w:r>
      <w:r>
        <w:t>ją</w:t>
      </w:r>
      <w:r w:rsidR="00A23954">
        <w:t xml:space="preserve"> przede wszystkim fachowość pracowników Agencji</w:t>
      </w:r>
      <w:r>
        <w:t xml:space="preserve"> (ponad 85 proc.)</w:t>
      </w:r>
      <w:r w:rsidR="00A23954">
        <w:t xml:space="preserve">, możliwość kontaktu telefonicznego z </w:t>
      </w:r>
      <w:r>
        <w:t>biurami powiatowymi i oddziałami regionalnymi (80 proc.)</w:t>
      </w:r>
      <w:r w:rsidR="00A23954">
        <w:t xml:space="preserve"> oraz dostępność</w:t>
      </w:r>
      <w:r>
        <w:t xml:space="preserve"> placówek (ponad 75 proc.)</w:t>
      </w:r>
      <w:r w:rsidR="00A23954">
        <w:t>.</w:t>
      </w:r>
    </w:p>
    <w:bookmarkEnd w:id="1"/>
    <w:p w:rsidR="000329A8" w:rsidRDefault="000329A8" w:rsidP="000329A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613284" cy="3600000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kres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5" t="9408" r="19614"/>
                    <a:stretch/>
                  </pic:blipFill>
                  <pic:spPr bwMode="auto">
                    <a:xfrm>
                      <a:off x="0" y="0"/>
                      <a:ext cx="4613284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569" w:rsidRDefault="00554E2E" w:rsidP="00BA6F78">
      <w:pPr>
        <w:jc w:val="both"/>
      </w:pPr>
      <w:r>
        <w:t>Badanie</w:t>
      </w:r>
      <w:r w:rsidR="00A23954">
        <w:t xml:space="preserve"> przeprowadzon</w:t>
      </w:r>
      <w:r w:rsidR="00240513">
        <w:t>e</w:t>
      </w:r>
      <w:r w:rsidR="00A23954">
        <w:t xml:space="preserve"> w całej Polsce na reprezentatywnej próbie mieszkańców wsi wskazuje jednocześnie, że w stosunku do roku poprzedniego </w:t>
      </w:r>
      <w:r w:rsidR="00056103">
        <w:t xml:space="preserve">spadła liczba </w:t>
      </w:r>
      <w:r w:rsidR="00A23954">
        <w:t>osób niezadowolonych z pracy ARiMR</w:t>
      </w:r>
      <w:r w:rsidR="001853B2">
        <w:t>.</w:t>
      </w:r>
    </w:p>
    <w:p w:rsidR="001853B2" w:rsidRDefault="000E6569" w:rsidP="00BA6F78">
      <w:pPr>
        <w:jc w:val="both"/>
      </w:pPr>
      <w:r>
        <w:t>Oprócz wspomnianych wysokich kompetencji pracowników, dobrego kontaktu telefonicznego i godzin otwarcia placówek, Agencja doceniana jest za sprawnie przeprowadzan</w:t>
      </w:r>
      <w:r w:rsidR="008127F3">
        <w:t>ą</w:t>
      </w:r>
      <w:r>
        <w:t xml:space="preserve"> cyfryzację. Beneficjenci </w:t>
      </w:r>
      <w:r w:rsidR="00791F7C">
        <w:t>pozytywnie oceniają</w:t>
      </w:r>
      <w:r>
        <w:t xml:space="preserve"> </w:t>
      </w:r>
      <w:r w:rsidRPr="00B97514">
        <w:t xml:space="preserve">możliwość złożenia wniosku przez aplikację </w:t>
      </w:r>
      <w:proofErr w:type="spellStart"/>
      <w:r w:rsidRPr="00B97514">
        <w:t>eWniosekPlus</w:t>
      </w:r>
      <w:proofErr w:type="spellEnd"/>
      <w:r w:rsidRPr="00B97514">
        <w:t xml:space="preserve"> (</w:t>
      </w:r>
      <w:r w:rsidR="00791F7C">
        <w:t xml:space="preserve">ponad </w:t>
      </w:r>
      <w:r w:rsidRPr="00B97514">
        <w:t>74</w:t>
      </w:r>
      <w:r>
        <w:t xml:space="preserve"> proc.</w:t>
      </w:r>
      <w:r w:rsidRPr="00B97514">
        <w:t xml:space="preserve"> wskazań „bardzo dobrze” i „dobrze”)</w:t>
      </w:r>
      <w:r>
        <w:t xml:space="preserve">, </w:t>
      </w:r>
      <w:r w:rsidRPr="00B97514">
        <w:t>łatwość jej obsługi (68</w:t>
      </w:r>
      <w:r>
        <w:t xml:space="preserve"> proc.</w:t>
      </w:r>
      <w:r w:rsidRPr="00B97514">
        <w:t xml:space="preserve">), a także </w:t>
      </w:r>
      <w:r>
        <w:t xml:space="preserve">przejrzystość i łatwość </w:t>
      </w:r>
      <w:r w:rsidRPr="00B97514">
        <w:t>zrozumi</w:t>
      </w:r>
      <w:r>
        <w:t>enia</w:t>
      </w:r>
      <w:r w:rsidRPr="00B97514">
        <w:t xml:space="preserve"> wniosku o wsparcie w ramach PROW 2014-2020 (66</w:t>
      </w:r>
      <w:r>
        <w:t xml:space="preserve"> proc.</w:t>
      </w:r>
      <w:r w:rsidRPr="00B97514">
        <w:t>).</w:t>
      </w:r>
    </w:p>
    <w:p w:rsidR="000E6569" w:rsidRDefault="000E6569" w:rsidP="00BA6F78">
      <w:pPr>
        <w:jc w:val="both"/>
      </w:pPr>
      <w:r>
        <w:t xml:space="preserve">Wyniki te świadczą o coraz powszechniejszej </w:t>
      </w:r>
      <w:r w:rsidR="008127F3">
        <w:t xml:space="preserve">na wsi </w:t>
      </w:r>
      <w:r>
        <w:t xml:space="preserve">wiedzy o </w:t>
      </w:r>
      <w:proofErr w:type="spellStart"/>
      <w:r>
        <w:t>internecie</w:t>
      </w:r>
      <w:proofErr w:type="spellEnd"/>
      <w:r w:rsidR="0002494C">
        <w:t xml:space="preserve"> </w:t>
      </w:r>
      <w:r>
        <w:t>i</w:t>
      </w:r>
      <w:r w:rsidR="0002494C">
        <w:t xml:space="preserve"> coraz większej </w:t>
      </w:r>
      <w:r w:rsidR="00791F7C">
        <w:t>swobodzie</w:t>
      </w:r>
      <w:r>
        <w:t xml:space="preserve"> poruszania się rolników w cyfrowej rzeczywistości</w:t>
      </w:r>
      <w:r w:rsidR="0002494C">
        <w:t>. Duży wpływ na t</w:t>
      </w:r>
      <w:r w:rsidR="009D1943">
        <w:t xml:space="preserve">ak dobrą </w:t>
      </w:r>
      <w:r w:rsidR="001853B2">
        <w:t>sytuację</w:t>
      </w:r>
      <w:r w:rsidR="009D1943">
        <w:t xml:space="preserve"> ma zaangażowanie pracowników Agencji – </w:t>
      </w:r>
      <w:r>
        <w:t>informatyków, którzy</w:t>
      </w:r>
      <w:r w:rsidR="00855261">
        <w:t xml:space="preserve"> stworzyli</w:t>
      </w:r>
      <w:r>
        <w:t xml:space="preserve"> </w:t>
      </w:r>
      <w:r w:rsidR="009D1943">
        <w:t>przyjazną i intuicyjną aplikację</w:t>
      </w:r>
      <w:r w:rsidR="00DF0F0C">
        <w:t>, ekspertów odpowiedzialnych za szkolenia z jej obsługi</w:t>
      </w:r>
      <w:r w:rsidR="00855261">
        <w:t xml:space="preserve"> czy pracowników biur powiatowych służących pomocą techniczną przy wypełnianiu wniosku na miejscu</w:t>
      </w:r>
      <w:r>
        <w:t>.</w:t>
      </w:r>
      <w:r w:rsidR="00855261">
        <w:t xml:space="preserve"> </w:t>
      </w:r>
      <w:r w:rsidR="00DF0F0C">
        <w:t xml:space="preserve">Jednocześnie chcemy zapewnić, że ARiMR będzie kontynuowała </w:t>
      </w:r>
      <w:r w:rsidR="00855261">
        <w:t>cyklicznie</w:t>
      </w:r>
      <w:r w:rsidR="00DF0F0C">
        <w:t xml:space="preserve"> szkolenia </w:t>
      </w:r>
      <w:r w:rsidR="00855261">
        <w:t>dla rolników, które upowszechniają wiedzę o tym, jak korzystać z informatycznych narzędzi</w:t>
      </w:r>
      <w:r w:rsidR="00CD64F8">
        <w:t xml:space="preserve"> ARiMR.</w:t>
      </w:r>
    </w:p>
    <w:p w:rsidR="00F33876" w:rsidRDefault="00AE60F7" w:rsidP="00BA6F78">
      <w:pPr>
        <w:jc w:val="both"/>
      </w:pPr>
      <w:r>
        <w:t>Jak wskazują wyniki raportu, p</w:t>
      </w:r>
      <w:r w:rsidR="00F33876">
        <w:t xml:space="preserve">rawie wszyscy beneficjenci ARiMR </w:t>
      </w:r>
      <w:r w:rsidR="008127F3">
        <w:t>(</w:t>
      </w:r>
      <w:r w:rsidR="00554E2E">
        <w:t xml:space="preserve">ok. </w:t>
      </w:r>
      <w:r w:rsidR="008127F3">
        <w:t>96 proc</w:t>
      </w:r>
      <w:r w:rsidR="005E230E">
        <w:t>.</w:t>
      </w:r>
      <w:r w:rsidR="008127F3">
        <w:t xml:space="preserve">) </w:t>
      </w:r>
      <w:r w:rsidR="00F33876">
        <w:t>znaj</w:t>
      </w:r>
      <w:r w:rsidR="008127F3">
        <w:t>ą</w:t>
      </w:r>
      <w:r w:rsidR="00F33876">
        <w:t xml:space="preserve"> agencyjn</w:t>
      </w:r>
      <w:r w:rsidR="008127F3">
        <w:t>ą</w:t>
      </w:r>
      <w:r w:rsidR="00F33876">
        <w:t xml:space="preserve"> stron</w:t>
      </w:r>
      <w:r w:rsidR="008127F3">
        <w:t>ę</w:t>
      </w:r>
      <w:r w:rsidR="00F33876">
        <w:t xml:space="preserve"> internetową</w:t>
      </w:r>
      <w:r w:rsidR="008127F3">
        <w:t xml:space="preserve"> </w:t>
      </w:r>
      <w:hyperlink r:id="rId5" w:history="1">
        <w:r w:rsidR="0065206D" w:rsidRPr="00196B73">
          <w:rPr>
            <w:rStyle w:val="Hipercze"/>
          </w:rPr>
          <w:t>www.arimr.gov.pl</w:t>
        </w:r>
      </w:hyperlink>
      <w:r w:rsidR="008127F3">
        <w:t>, a 80 proc</w:t>
      </w:r>
      <w:r w:rsidR="005E230E">
        <w:t>.</w:t>
      </w:r>
      <w:r w:rsidR="008127F3">
        <w:t xml:space="preserve"> z nich pozytywnie ocenia funkcjonowanie portalu.</w:t>
      </w:r>
    </w:p>
    <w:p w:rsidR="000C252E" w:rsidRDefault="008127F3" w:rsidP="00F02037">
      <w:pPr>
        <w:jc w:val="both"/>
      </w:pPr>
      <w:r>
        <w:lastRenderedPageBreak/>
        <w:t xml:space="preserve">Z </w:t>
      </w:r>
      <w:r w:rsidR="005E230E">
        <w:t>badania</w:t>
      </w:r>
      <w:r>
        <w:t xml:space="preserve"> wynika również, że z</w:t>
      </w:r>
      <w:r w:rsidRPr="00B97514">
        <w:t xml:space="preserve">arówno mieszkańcy obszarów wiejskich, jak i </w:t>
      </w:r>
      <w:r>
        <w:t xml:space="preserve">sami </w:t>
      </w:r>
      <w:r w:rsidRPr="00B97514">
        <w:t xml:space="preserve">rolnicy informacje o działalności ARiMR chcieliby pozyskiwać </w:t>
      </w:r>
      <w:r>
        <w:t>przede wszystkim bezpośrednio od</w:t>
      </w:r>
      <w:r w:rsidRPr="00B97514">
        <w:t xml:space="preserve"> pracowników</w:t>
      </w:r>
      <w:r>
        <w:t xml:space="preserve"> ARiMR</w:t>
      </w:r>
      <w:r w:rsidRPr="00B97514">
        <w:t xml:space="preserve"> w placówkach Agencji (odpowiednio: </w:t>
      </w:r>
      <w:r w:rsidR="00791F7C">
        <w:t xml:space="preserve">ok. </w:t>
      </w:r>
      <w:r w:rsidRPr="00B97514">
        <w:t>30</w:t>
      </w:r>
      <w:r>
        <w:t xml:space="preserve"> proc. i</w:t>
      </w:r>
      <w:r w:rsidRPr="00B97514">
        <w:t xml:space="preserve"> </w:t>
      </w:r>
      <w:r w:rsidR="00791F7C">
        <w:t xml:space="preserve">ok. </w:t>
      </w:r>
      <w:r w:rsidRPr="00B97514">
        <w:t>44</w:t>
      </w:r>
      <w:r>
        <w:t xml:space="preserve"> proc.</w:t>
      </w:r>
      <w:r w:rsidRPr="00B97514">
        <w:t xml:space="preserve">) </w:t>
      </w:r>
      <w:r>
        <w:t>oraz</w:t>
      </w:r>
      <w:r w:rsidRPr="00B97514">
        <w:t xml:space="preserve"> ze strony internetowej ARiMR (odpowiednio: </w:t>
      </w:r>
      <w:r w:rsidR="00791F7C">
        <w:t xml:space="preserve">blisko </w:t>
      </w:r>
      <w:r w:rsidRPr="00B97514">
        <w:t>2</w:t>
      </w:r>
      <w:r w:rsidR="00791F7C">
        <w:t>6</w:t>
      </w:r>
      <w:r>
        <w:t xml:space="preserve"> proc. i</w:t>
      </w:r>
      <w:r w:rsidRPr="00B97514">
        <w:t xml:space="preserve"> </w:t>
      </w:r>
      <w:r w:rsidR="00791F7C">
        <w:t xml:space="preserve">blisko </w:t>
      </w:r>
      <w:r w:rsidRPr="00B97514">
        <w:t>3</w:t>
      </w:r>
      <w:r w:rsidR="00791F7C">
        <w:t xml:space="preserve">8 </w:t>
      </w:r>
      <w:r>
        <w:t>proc.</w:t>
      </w:r>
      <w:r w:rsidRPr="00B97514">
        <w:t>).</w:t>
      </w:r>
    </w:p>
    <w:p w:rsidR="00A23954" w:rsidRDefault="008127F3" w:rsidP="00BA6F78">
      <w:pPr>
        <w:jc w:val="both"/>
      </w:pPr>
      <w:r>
        <w:t>Zapytani o to, co należałoby poprawić w funkcjonowaniu Agencji, respondenci wskazywali</w:t>
      </w:r>
      <w:r w:rsidRPr="00B97514">
        <w:t xml:space="preserve"> </w:t>
      </w:r>
      <w:r w:rsidR="00791F7C">
        <w:t>potrzebę szerszego</w:t>
      </w:r>
      <w:r w:rsidRPr="00B97514">
        <w:t xml:space="preserve"> rozpowszechni</w:t>
      </w:r>
      <w:r w:rsidR="00791F7C">
        <w:t>a</w:t>
      </w:r>
      <w:r w:rsidRPr="00B97514">
        <w:t>ni</w:t>
      </w:r>
      <w:r w:rsidR="00791F7C">
        <w:t>a</w:t>
      </w:r>
      <w:r w:rsidRPr="00B97514">
        <w:t xml:space="preserve"> informacji</w:t>
      </w:r>
      <w:r>
        <w:t xml:space="preserve"> o jej ofercie</w:t>
      </w:r>
      <w:r w:rsidRPr="00B97514">
        <w:t xml:space="preserve">, </w:t>
      </w:r>
      <w:r w:rsidR="00791F7C">
        <w:t xml:space="preserve">bliższą </w:t>
      </w:r>
      <w:r w:rsidRPr="00B97514">
        <w:t>współprac</w:t>
      </w:r>
      <w:r w:rsidR="00791F7C">
        <w:t>ę</w:t>
      </w:r>
      <w:r w:rsidRPr="00B97514">
        <w:t xml:space="preserve"> z gminą i </w:t>
      </w:r>
      <w:r w:rsidR="00791F7C">
        <w:t xml:space="preserve">powszechniejsze </w:t>
      </w:r>
      <w:r w:rsidRPr="00B97514">
        <w:t>udzielanie konsultacji indywidualnych.</w:t>
      </w:r>
    </w:p>
    <w:p w:rsidR="00240513" w:rsidRDefault="00240513" w:rsidP="00240513">
      <w:pPr>
        <w:jc w:val="both"/>
      </w:pPr>
      <w:r w:rsidRPr="00240513">
        <w:t xml:space="preserve">Badanie </w:t>
      </w:r>
      <w:r w:rsidR="00DF0F0C">
        <w:t>z</w:t>
      </w:r>
      <w:r w:rsidRPr="00240513">
        <w:t xml:space="preserve">realizowane </w:t>
      </w:r>
      <w:r>
        <w:t xml:space="preserve">zostało </w:t>
      </w:r>
      <w:r w:rsidR="00DF0F0C">
        <w:t xml:space="preserve">w okresie sierpień - grudzień 2020 r. </w:t>
      </w:r>
      <w:r>
        <w:t xml:space="preserve">przez </w:t>
      </w:r>
      <w:r w:rsidR="00DF0F0C">
        <w:t>k</w:t>
      </w:r>
      <w:r w:rsidRPr="00240513">
        <w:t>onsorcjum firm: Grupa BST i EU-</w:t>
      </w:r>
      <w:proofErr w:type="spellStart"/>
      <w:r w:rsidRPr="00240513">
        <w:t>Consult</w:t>
      </w:r>
      <w:proofErr w:type="spellEnd"/>
      <w:r>
        <w:t xml:space="preserve"> </w:t>
      </w:r>
      <w:r w:rsidRPr="00240513">
        <w:t>na zlecenie</w:t>
      </w:r>
      <w:r>
        <w:t xml:space="preserve"> </w:t>
      </w:r>
      <w:r w:rsidRPr="00240513">
        <w:t>Ministerstwa Rolnictwa i Rozwoju Wsi, Agencji Restrukturyzacji i Modernizacji Rolnictwa, Krajowego Ośrodka Wsparcia Rolnictwa i Kasy Rolniczego Ubezpieczenia Społecznego</w:t>
      </w:r>
      <w:r w:rsidR="00DF0F0C">
        <w:t>.</w:t>
      </w:r>
      <w:bookmarkEnd w:id="0"/>
    </w:p>
    <w:sectPr w:rsidR="0024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4"/>
    <w:rsid w:val="0002494C"/>
    <w:rsid w:val="000329A8"/>
    <w:rsid w:val="0003515E"/>
    <w:rsid w:val="00056103"/>
    <w:rsid w:val="000C252E"/>
    <w:rsid w:val="000E6569"/>
    <w:rsid w:val="001853B2"/>
    <w:rsid w:val="00240513"/>
    <w:rsid w:val="004045FC"/>
    <w:rsid w:val="00554E2E"/>
    <w:rsid w:val="005E230E"/>
    <w:rsid w:val="0065206D"/>
    <w:rsid w:val="00791F7C"/>
    <w:rsid w:val="0079408A"/>
    <w:rsid w:val="008127F3"/>
    <w:rsid w:val="00855261"/>
    <w:rsid w:val="00887F22"/>
    <w:rsid w:val="008F56CB"/>
    <w:rsid w:val="009D1943"/>
    <w:rsid w:val="00A23954"/>
    <w:rsid w:val="00A73572"/>
    <w:rsid w:val="00AE60F7"/>
    <w:rsid w:val="00BA6F78"/>
    <w:rsid w:val="00CD64F8"/>
    <w:rsid w:val="00D47C26"/>
    <w:rsid w:val="00DF0F0C"/>
    <w:rsid w:val="00F02037"/>
    <w:rsid w:val="00F33876"/>
    <w:rsid w:val="00F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6E6F-7E2E-4CCD-AA8F-258F9E51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95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27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27F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87F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imr.gov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Wandrasz Michał</dc:creator>
  <cp:keywords/>
  <dc:description/>
  <cp:lastModifiedBy>Magda Dawidowska</cp:lastModifiedBy>
  <cp:revision>2</cp:revision>
  <cp:lastPrinted>2021-01-15T14:23:00Z</cp:lastPrinted>
  <dcterms:created xsi:type="dcterms:W3CDTF">2021-01-21T11:50:00Z</dcterms:created>
  <dcterms:modified xsi:type="dcterms:W3CDTF">2021-01-21T11:50:00Z</dcterms:modified>
</cp:coreProperties>
</file>