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A9" w:rsidRPr="00FE44A9" w:rsidRDefault="00FE44A9" w:rsidP="00FE44A9">
      <w:pPr>
        <w:keepNext/>
        <w:spacing w:after="0" w:line="240" w:lineRule="auto"/>
        <w:jc w:val="center"/>
        <w:outlineLvl w:val="0"/>
        <w:rPr>
          <w:rFonts w:ascii="Calibri" w:eastAsia="Times New Roman" w:hAnsi="Calibri" w:cs="Calibri"/>
          <w:b/>
          <w:bCs/>
          <w:kern w:val="32"/>
          <w:sz w:val="28"/>
          <w:szCs w:val="28"/>
          <w:lang w:eastAsia="pl-PL"/>
        </w:rPr>
      </w:pPr>
      <w:r w:rsidRPr="00FE44A9">
        <w:rPr>
          <w:rFonts w:ascii="Calibri" w:eastAsia="Times New Roman" w:hAnsi="Calibri" w:cs="Calibri"/>
          <w:b/>
          <w:bCs/>
          <w:kern w:val="32"/>
          <w:sz w:val="28"/>
          <w:szCs w:val="28"/>
          <w:lang w:eastAsia="pl-PL"/>
        </w:rPr>
        <w:t xml:space="preserve">ZARZĄDZENIE  NR </w:t>
      </w:r>
      <w:r w:rsidR="007F5BE3">
        <w:rPr>
          <w:rFonts w:ascii="Calibri" w:eastAsia="Times New Roman" w:hAnsi="Calibri" w:cs="Calibri"/>
          <w:b/>
          <w:bCs/>
          <w:kern w:val="32"/>
          <w:sz w:val="28"/>
          <w:szCs w:val="28"/>
          <w:lang w:eastAsia="pl-PL"/>
        </w:rPr>
        <w:t>90</w:t>
      </w:r>
      <w:r w:rsidRPr="00FE44A9">
        <w:rPr>
          <w:rFonts w:ascii="Calibri" w:eastAsia="Times New Roman" w:hAnsi="Calibri" w:cs="Calibri"/>
          <w:b/>
          <w:bCs/>
          <w:kern w:val="32"/>
          <w:sz w:val="28"/>
          <w:szCs w:val="28"/>
          <w:lang w:eastAsia="pl-PL"/>
        </w:rPr>
        <w:t>.202</w:t>
      </w:r>
      <w:r>
        <w:rPr>
          <w:rFonts w:ascii="Calibri" w:eastAsia="Times New Roman" w:hAnsi="Calibri" w:cs="Calibri"/>
          <w:b/>
          <w:bCs/>
          <w:kern w:val="32"/>
          <w:sz w:val="28"/>
          <w:szCs w:val="28"/>
          <w:lang w:eastAsia="pl-PL"/>
        </w:rPr>
        <w:t>4</w:t>
      </w:r>
    </w:p>
    <w:p w:rsidR="00FE44A9" w:rsidRPr="00FE44A9" w:rsidRDefault="00FE44A9" w:rsidP="00FE44A9">
      <w:pPr>
        <w:keepNext/>
        <w:spacing w:after="0" w:line="240" w:lineRule="auto"/>
        <w:jc w:val="center"/>
        <w:outlineLvl w:val="0"/>
        <w:rPr>
          <w:rFonts w:ascii="Calibri" w:eastAsia="Times New Roman" w:hAnsi="Calibri" w:cs="Calibri"/>
          <w:b/>
          <w:bCs/>
          <w:kern w:val="32"/>
          <w:sz w:val="28"/>
          <w:szCs w:val="28"/>
          <w:lang w:eastAsia="pl-PL"/>
        </w:rPr>
      </w:pPr>
      <w:r w:rsidRPr="00FE44A9">
        <w:rPr>
          <w:rFonts w:ascii="Calibri" w:eastAsia="Times New Roman" w:hAnsi="Calibri" w:cs="Calibri"/>
          <w:b/>
          <w:bCs/>
          <w:kern w:val="32"/>
          <w:sz w:val="28"/>
          <w:szCs w:val="28"/>
          <w:lang w:eastAsia="pl-PL"/>
        </w:rPr>
        <w:t>WÓJTA GMINY STROMIEC</w:t>
      </w:r>
    </w:p>
    <w:p w:rsidR="00FE44A9" w:rsidRPr="00851805" w:rsidRDefault="00FE44A9" w:rsidP="00FE44A9">
      <w:pPr>
        <w:keepNext/>
        <w:spacing w:after="0" w:line="240" w:lineRule="auto"/>
        <w:jc w:val="center"/>
        <w:outlineLvl w:val="0"/>
        <w:rPr>
          <w:rFonts w:ascii="Calibri" w:eastAsia="Times New Roman" w:hAnsi="Calibri" w:cs="Calibri"/>
          <w:bCs/>
          <w:kern w:val="32"/>
          <w:sz w:val="28"/>
          <w:szCs w:val="28"/>
          <w:lang w:eastAsia="pl-PL"/>
        </w:rPr>
      </w:pPr>
      <w:r w:rsidRPr="00851805">
        <w:rPr>
          <w:rFonts w:ascii="Calibri" w:eastAsia="Times New Roman" w:hAnsi="Calibri" w:cs="Calibri"/>
          <w:bCs/>
          <w:kern w:val="32"/>
          <w:sz w:val="28"/>
          <w:szCs w:val="28"/>
          <w:lang w:eastAsia="pl-PL"/>
        </w:rPr>
        <w:t xml:space="preserve">z dnia </w:t>
      </w:r>
      <w:r w:rsidR="007F5BE3" w:rsidRPr="00851805">
        <w:rPr>
          <w:rFonts w:ascii="Calibri" w:eastAsia="Times New Roman" w:hAnsi="Calibri" w:cs="Calibri"/>
          <w:bCs/>
          <w:kern w:val="32"/>
          <w:sz w:val="28"/>
          <w:szCs w:val="28"/>
          <w:lang w:eastAsia="pl-PL"/>
        </w:rPr>
        <w:t>12</w:t>
      </w:r>
      <w:r w:rsidRPr="00851805">
        <w:rPr>
          <w:rFonts w:ascii="Calibri" w:eastAsia="Times New Roman" w:hAnsi="Calibri" w:cs="Calibri"/>
          <w:bCs/>
          <w:kern w:val="32"/>
          <w:sz w:val="28"/>
          <w:szCs w:val="28"/>
          <w:lang w:eastAsia="pl-PL"/>
        </w:rPr>
        <w:t xml:space="preserve"> sierpnia 2024 r.</w:t>
      </w:r>
    </w:p>
    <w:p w:rsidR="00FE44A9" w:rsidRPr="00FE44A9" w:rsidRDefault="00FE44A9" w:rsidP="00FE44A9">
      <w:pPr>
        <w:tabs>
          <w:tab w:val="left" w:pos="2720"/>
        </w:tabs>
        <w:spacing w:after="0" w:line="240" w:lineRule="auto"/>
        <w:jc w:val="center"/>
        <w:rPr>
          <w:rFonts w:ascii="Calibri" w:eastAsia="Times New Roman" w:hAnsi="Calibri" w:cs="Calibri"/>
          <w:b/>
          <w:sz w:val="28"/>
          <w:szCs w:val="28"/>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jc w:val="center"/>
        <w:rPr>
          <w:rFonts w:ascii="Calibri" w:eastAsia="Times New Roman" w:hAnsi="Calibri" w:cs="Calibri"/>
          <w:b/>
          <w:sz w:val="24"/>
          <w:szCs w:val="24"/>
          <w:lang w:eastAsia="pl-PL"/>
        </w:rPr>
      </w:pPr>
      <w:r w:rsidRPr="00FE44A9">
        <w:rPr>
          <w:rFonts w:ascii="Calibri" w:eastAsia="Times New Roman" w:hAnsi="Calibri" w:cs="Calibri"/>
          <w:b/>
          <w:sz w:val="24"/>
          <w:szCs w:val="24"/>
          <w:lang w:eastAsia="pl-PL"/>
        </w:rPr>
        <w:t xml:space="preserve">w sprawie </w:t>
      </w:r>
      <w:r>
        <w:rPr>
          <w:rFonts w:ascii="Calibri" w:eastAsia="Times New Roman" w:hAnsi="Calibri" w:cs="Calibri"/>
          <w:b/>
          <w:sz w:val="24"/>
          <w:szCs w:val="24"/>
          <w:lang w:eastAsia="pl-PL"/>
        </w:rPr>
        <w:t>przyjęcia standardów ochron</w:t>
      </w:r>
      <w:r w:rsidR="007F5BE3">
        <w:rPr>
          <w:rFonts w:ascii="Calibri" w:eastAsia="Times New Roman" w:hAnsi="Calibri" w:cs="Calibri"/>
          <w:b/>
          <w:sz w:val="24"/>
          <w:szCs w:val="24"/>
          <w:lang w:eastAsia="pl-PL"/>
        </w:rPr>
        <w:t>y małoletnich w Urzędzie Gminy S</w:t>
      </w:r>
      <w:r>
        <w:rPr>
          <w:rFonts w:ascii="Calibri" w:eastAsia="Times New Roman" w:hAnsi="Calibri" w:cs="Calibri"/>
          <w:b/>
          <w:sz w:val="24"/>
          <w:szCs w:val="24"/>
          <w:lang w:eastAsia="pl-PL"/>
        </w:rPr>
        <w:t>tromiec</w:t>
      </w: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jc w:val="both"/>
        <w:rPr>
          <w:rFonts w:ascii="Calibri" w:eastAsia="Times New Roman" w:hAnsi="Calibri" w:cs="Calibri"/>
          <w:sz w:val="24"/>
          <w:szCs w:val="24"/>
          <w:lang w:eastAsia="pl-PL"/>
        </w:rPr>
      </w:pPr>
      <w:r w:rsidRPr="00FE44A9">
        <w:rPr>
          <w:rFonts w:ascii="Calibri" w:eastAsia="Times New Roman" w:hAnsi="Calibri" w:cs="Calibri"/>
          <w:sz w:val="24"/>
          <w:szCs w:val="24"/>
          <w:lang w:eastAsia="pl-PL"/>
        </w:rPr>
        <w:t xml:space="preserve">    Na podstawie art. </w:t>
      </w:r>
      <w:r>
        <w:rPr>
          <w:rFonts w:ascii="Calibri" w:eastAsia="Times New Roman" w:hAnsi="Calibri" w:cs="Calibri"/>
          <w:sz w:val="24"/>
          <w:szCs w:val="24"/>
          <w:lang w:eastAsia="pl-PL"/>
        </w:rPr>
        <w:t>22b i 22c</w:t>
      </w:r>
      <w:r w:rsidRPr="00FE44A9">
        <w:rPr>
          <w:rFonts w:ascii="Calibri" w:eastAsia="Times New Roman" w:hAnsi="Calibri" w:cs="Calibri"/>
          <w:sz w:val="24"/>
          <w:szCs w:val="24"/>
          <w:lang w:eastAsia="pl-PL"/>
        </w:rPr>
        <w:t xml:space="preserve"> ustawy z dnia </w:t>
      </w:r>
      <w:r>
        <w:rPr>
          <w:rFonts w:ascii="Calibri" w:eastAsia="Times New Roman" w:hAnsi="Calibri" w:cs="Calibri"/>
          <w:sz w:val="24"/>
          <w:szCs w:val="24"/>
          <w:lang w:eastAsia="pl-PL"/>
        </w:rPr>
        <w:t>13 maja 2016</w:t>
      </w:r>
      <w:r w:rsidRPr="00FE44A9">
        <w:rPr>
          <w:rFonts w:ascii="Calibri" w:eastAsia="Times New Roman" w:hAnsi="Calibri" w:cs="Calibri"/>
          <w:sz w:val="24"/>
          <w:szCs w:val="24"/>
          <w:lang w:eastAsia="pl-PL"/>
        </w:rPr>
        <w:t xml:space="preserve"> r. o </w:t>
      </w:r>
      <w:r>
        <w:rPr>
          <w:rFonts w:ascii="Calibri" w:eastAsia="Times New Roman" w:hAnsi="Calibri" w:cs="Calibri"/>
          <w:sz w:val="24"/>
          <w:szCs w:val="24"/>
          <w:lang w:eastAsia="pl-PL"/>
        </w:rPr>
        <w:t>przeciwdziałaniu zagrożeniom przestępczością na tle seksualnym i ochronie małoletnich (</w:t>
      </w:r>
      <w:r w:rsidRPr="00FE44A9">
        <w:rPr>
          <w:rFonts w:ascii="Calibri" w:eastAsia="Times New Roman" w:hAnsi="Calibri" w:cs="Calibri"/>
          <w:sz w:val="24"/>
          <w:szCs w:val="24"/>
          <w:lang w:eastAsia="pl-PL"/>
        </w:rPr>
        <w:t>Dz.U. z 202</w:t>
      </w:r>
      <w:r>
        <w:rPr>
          <w:rFonts w:ascii="Calibri" w:eastAsia="Times New Roman" w:hAnsi="Calibri" w:cs="Calibri"/>
          <w:sz w:val="24"/>
          <w:szCs w:val="24"/>
          <w:lang w:eastAsia="pl-PL"/>
        </w:rPr>
        <w:t>4 r.</w:t>
      </w:r>
      <w:r w:rsidRPr="00FE44A9">
        <w:rPr>
          <w:rFonts w:ascii="Calibri" w:eastAsia="Times New Roman" w:hAnsi="Calibri" w:cs="Calibri"/>
          <w:sz w:val="24"/>
          <w:szCs w:val="24"/>
          <w:lang w:eastAsia="pl-PL"/>
        </w:rPr>
        <w:t xml:space="preserve"> poz. </w:t>
      </w:r>
      <w:r>
        <w:rPr>
          <w:rFonts w:ascii="Calibri" w:eastAsia="Times New Roman" w:hAnsi="Calibri" w:cs="Calibri"/>
          <w:sz w:val="24"/>
          <w:szCs w:val="24"/>
          <w:lang w:eastAsia="pl-PL"/>
        </w:rPr>
        <w:t>560)</w:t>
      </w:r>
      <w:r w:rsidRPr="00FE44A9">
        <w:rPr>
          <w:rFonts w:ascii="Calibri" w:eastAsia="Times New Roman" w:hAnsi="Calibri" w:cs="Calibri"/>
          <w:sz w:val="24"/>
          <w:szCs w:val="24"/>
          <w:lang w:eastAsia="pl-PL"/>
        </w:rPr>
        <w:t xml:space="preserve"> oraz </w:t>
      </w:r>
      <w:r>
        <w:rPr>
          <w:rFonts w:ascii="Calibri" w:eastAsia="Times New Roman" w:hAnsi="Calibri" w:cs="Calibri"/>
          <w:sz w:val="24"/>
          <w:szCs w:val="24"/>
          <w:lang w:eastAsia="pl-PL"/>
        </w:rPr>
        <w:t xml:space="preserve">art. 10 ustawy z dnia 28 lipca 2023 r. o zmianie ustawy Kodeks rodzinny i opiekuńczy oraz niektórych innych ustaw (Dz.U z 2023 r. poz. 1606) </w:t>
      </w:r>
      <w:r w:rsidRPr="00FE44A9">
        <w:rPr>
          <w:rFonts w:ascii="Calibri" w:eastAsia="Times New Roman" w:hAnsi="Calibri" w:cs="Calibri"/>
          <w:sz w:val="24"/>
          <w:szCs w:val="24"/>
          <w:lang w:eastAsia="pl-PL"/>
        </w:rPr>
        <w:t>zarządzam</w:t>
      </w:r>
      <w:r>
        <w:rPr>
          <w:rFonts w:ascii="Calibri" w:eastAsia="Times New Roman" w:hAnsi="Calibri" w:cs="Calibri"/>
          <w:sz w:val="24"/>
          <w:szCs w:val="24"/>
          <w:lang w:eastAsia="pl-PL"/>
        </w:rPr>
        <w:t>,</w:t>
      </w:r>
      <w:r w:rsidRPr="00FE44A9">
        <w:rPr>
          <w:rFonts w:ascii="Calibri" w:eastAsia="Times New Roman" w:hAnsi="Calibri" w:cs="Calibri"/>
          <w:sz w:val="24"/>
          <w:szCs w:val="24"/>
          <w:lang w:eastAsia="pl-PL"/>
        </w:rPr>
        <w:t xml:space="preserve"> co następuje:</w:t>
      </w:r>
    </w:p>
    <w:p w:rsidR="00FE44A9" w:rsidRPr="00FE44A9" w:rsidRDefault="00FE44A9" w:rsidP="00FE44A9">
      <w:pPr>
        <w:spacing w:after="0" w:line="240" w:lineRule="auto"/>
        <w:jc w:val="both"/>
        <w:rPr>
          <w:rFonts w:ascii="Calibri" w:eastAsia="Times New Roman" w:hAnsi="Calibri" w:cs="Calibri"/>
          <w:sz w:val="24"/>
          <w:szCs w:val="24"/>
          <w:lang w:eastAsia="pl-PL"/>
        </w:rPr>
      </w:pPr>
    </w:p>
    <w:p w:rsidR="00FE44A9" w:rsidRDefault="00FE44A9" w:rsidP="00FE44A9">
      <w:pPr>
        <w:spacing w:after="0" w:line="240" w:lineRule="auto"/>
        <w:jc w:val="both"/>
        <w:rPr>
          <w:rFonts w:ascii="Calibri" w:eastAsia="Times New Roman" w:hAnsi="Calibri" w:cs="Calibri"/>
          <w:sz w:val="24"/>
          <w:szCs w:val="24"/>
          <w:lang w:eastAsia="pl-PL"/>
        </w:rPr>
      </w:pPr>
      <w:r w:rsidRPr="00FE44A9">
        <w:rPr>
          <w:rFonts w:ascii="Calibri" w:eastAsia="Times New Roman" w:hAnsi="Calibri" w:cs="Calibri"/>
          <w:b/>
          <w:sz w:val="24"/>
          <w:szCs w:val="24"/>
          <w:lang w:eastAsia="pl-PL"/>
        </w:rPr>
        <w:t>§1.</w:t>
      </w:r>
      <w:r w:rsidR="005A6825">
        <w:rPr>
          <w:rFonts w:ascii="Calibri" w:eastAsia="Times New Roman" w:hAnsi="Calibri" w:cs="Calibri"/>
          <w:sz w:val="24"/>
          <w:szCs w:val="24"/>
          <w:lang w:eastAsia="pl-PL"/>
        </w:rPr>
        <w:t>1.</w:t>
      </w:r>
      <w:r>
        <w:rPr>
          <w:rFonts w:ascii="Calibri" w:eastAsia="Times New Roman" w:hAnsi="Calibri" w:cs="Calibri"/>
          <w:sz w:val="24"/>
          <w:szCs w:val="24"/>
          <w:lang w:eastAsia="pl-PL"/>
        </w:rPr>
        <w:t>Wprowadzam standardy ochrony małoletnich uczestniczących w działalności prowadzonej przez Urząd Gminy Stromiec</w:t>
      </w:r>
      <w:r w:rsidR="005A6825">
        <w:rPr>
          <w:rFonts w:ascii="Calibri" w:eastAsia="Times New Roman" w:hAnsi="Calibri" w:cs="Calibri"/>
          <w:sz w:val="24"/>
          <w:szCs w:val="24"/>
          <w:lang w:eastAsia="pl-PL"/>
        </w:rPr>
        <w:t>.</w:t>
      </w:r>
    </w:p>
    <w:p w:rsidR="005A6825" w:rsidRPr="00FE44A9" w:rsidRDefault="005A6825" w:rsidP="00FE44A9">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2. Standardy ochrony małoletnich stanowią załącznik Nr 1 do niniejszego zarządzenia.</w:t>
      </w:r>
    </w:p>
    <w:p w:rsidR="00FE44A9" w:rsidRPr="00FE44A9" w:rsidRDefault="00FE44A9" w:rsidP="00FE44A9">
      <w:pPr>
        <w:spacing w:after="0" w:line="240" w:lineRule="auto"/>
        <w:jc w:val="both"/>
        <w:rPr>
          <w:rFonts w:ascii="Calibri" w:eastAsia="Times New Roman" w:hAnsi="Calibri" w:cs="Calibri"/>
          <w:sz w:val="24"/>
          <w:szCs w:val="24"/>
          <w:lang w:eastAsia="pl-PL"/>
        </w:rPr>
      </w:pPr>
      <w:r w:rsidRPr="00FE44A9">
        <w:rPr>
          <w:rFonts w:ascii="Calibri" w:eastAsia="Times New Roman" w:hAnsi="Calibri" w:cs="Calibri"/>
          <w:sz w:val="24"/>
          <w:szCs w:val="24"/>
          <w:lang w:eastAsia="pl-PL"/>
        </w:rPr>
        <w:t xml:space="preserve">                                                               </w:t>
      </w:r>
    </w:p>
    <w:p w:rsidR="00FE44A9" w:rsidRPr="00FE44A9" w:rsidRDefault="00FE44A9" w:rsidP="00FE44A9">
      <w:pPr>
        <w:spacing w:after="0" w:line="240" w:lineRule="auto"/>
        <w:jc w:val="both"/>
        <w:rPr>
          <w:rFonts w:ascii="Calibri" w:eastAsia="Times New Roman" w:hAnsi="Calibri" w:cs="Calibri"/>
          <w:sz w:val="24"/>
          <w:szCs w:val="24"/>
          <w:lang w:eastAsia="pl-PL"/>
        </w:rPr>
      </w:pPr>
      <w:r w:rsidRPr="00FE44A9">
        <w:rPr>
          <w:rFonts w:ascii="Calibri" w:eastAsia="Times New Roman" w:hAnsi="Calibri" w:cs="Calibri"/>
          <w:b/>
          <w:sz w:val="24"/>
          <w:szCs w:val="24"/>
          <w:lang w:eastAsia="pl-PL"/>
        </w:rPr>
        <w:t>§2.</w:t>
      </w:r>
      <w:r w:rsidRPr="00FE44A9">
        <w:rPr>
          <w:rFonts w:ascii="Calibri" w:eastAsia="Times New Roman" w:hAnsi="Calibri" w:cs="Calibri"/>
          <w:sz w:val="24"/>
          <w:szCs w:val="24"/>
          <w:lang w:eastAsia="pl-PL"/>
        </w:rPr>
        <w:t xml:space="preserve"> </w:t>
      </w:r>
      <w:r w:rsidR="005A6825" w:rsidRPr="005A6825">
        <w:rPr>
          <w:rFonts w:ascii="Calibri" w:eastAsia="Times New Roman" w:hAnsi="Calibri" w:cs="Calibri"/>
          <w:sz w:val="24"/>
          <w:szCs w:val="24"/>
          <w:lang w:eastAsia="pl-PL"/>
        </w:rPr>
        <w:t xml:space="preserve">Wykonanie zarządzenia powierza się Sekretarzowi Gminy. </w:t>
      </w:r>
      <w:r w:rsidRPr="00FE44A9">
        <w:rPr>
          <w:rFonts w:ascii="Calibri" w:eastAsia="Times New Roman" w:hAnsi="Calibri" w:cs="Calibri"/>
          <w:sz w:val="24"/>
          <w:szCs w:val="24"/>
          <w:lang w:eastAsia="pl-PL"/>
        </w:rPr>
        <w:t xml:space="preserve">                                                                   </w:t>
      </w:r>
    </w:p>
    <w:p w:rsidR="00FE44A9" w:rsidRPr="00FE44A9" w:rsidRDefault="00FE44A9" w:rsidP="00FE44A9">
      <w:pPr>
        <w:spacing w:after="0" w:line="240" w:lineRule="auto"/>
        <w:jc w:val="both"/>
        <w:rPr>
          <w:rFonts w:ascii="Calibri" w:eastAsia="Times New Roman" w:hAnsi="Calibri" w:cs="Calibri"/>
          <w:b/>
          <w:sz w:val="24"/>
          <w:szCs w:val="24"/>
          <w:lang w:eastAsia="pl-PL"/>
        </w:rPr>
      </w:pPr>
      <w:r w:rsidRPr="00FE44A9">
        <w:rPr>
          <w:rFonts w:ascii="Calibri" w:eastAsia="Times New Roman" w:hAnsi="Calibri" w:cs="Calibri"/>
          <w:b/>
          <w:sz w:val="24"/>
          <w:szCs w:val="24"/>
          <w:lang w:eastAsia="pl-PL"/>
        </w:rPr>
        <w:t xml:space="preserve">                                   </w:t>
      </w:r>
    </w:p>
    <w:p w:rsidR="00FE44A9" w:rsidRPr="00FE44A9" w:rsidRDefault="00FE44A9" w:rsidP="00FE44A9">
      <w:pPr>
        <w:spacing w:after="0" w:line="240" w:lineRule="auto"/>
        <w:jc w:val="both"/>
        <w:rPr>
          <w:rFonts w:ascii="Calibri" w:eastAsia="Times New Roman" w:hAnsi="Calibri" w:cs="Calibri"/>
          <w:sz w:val="24"/>
          <w:szCs w:val="24"/>
          <w:lang w:eastAsia="pl-PL"/>
        </w:rPr>
      </w:pPr>
      <w:r w:rsidRPr="00FE44A9">
        <w:rPr>
          <w:rFonts w:ascii="Calibri" w:eastAsia="Times New Roman" w:hAnsi="Calibri" w:cs="Calibri"/>
          <w:b/>
          <w:sz w:val="24"/>
          <w:szCs w:val="24"/>
          <w:lang w:eastAsia="pl-PL"/>
        </w:rPr>
        <w:t>§3.</w:t>
      </w:r>
      <w:r w:rsidRPr="00FE44A9">
        <w:rPr>
          <w:rFonts w:ascii="Calibri" w:eastAsia="Times New Roman" w:hAnsi="Calibri" w:cs="Calibri"/>
          <w:sz w:val="24"/>
          <w:szCs w:val="24"/>
          <w:lang w:eastAsia="pl-PL"/>
        </w:rPr>
        <w:t xml:space="preserve"> </w:t>
      </w:r>
      <w:r w:rsidR="005A6825" w:rsidRPr="005A6825">
        <w:rPr>
          <w:rFonts w:ascii="Calibri" w:eastAsia="Times New Roman" w:hAnsi="Calibri" w:cs="Calibri"/>
          <w:sz w:val="24"/>
          <w:szCs w:val="24"/>
          <w:lang w:eastAsia="pl-PL"/>
        </w:rPr>
        <w:t xml:space="preserve">Zarządzenie wchodzi w życie z dniem </w:t>
      </w:r>
      <w:r w:rsidR="005A6825">
        <w:rPr>
          <w:rFonts w:ascii="Calibri" w:eastAsia="Times New Roman" w:hAnsi="Calibri" w:cs="Calibri"/>
          <w:sz w:val="24"/>
          <w:szCs w:val="24"/>
          <w:lang w:eastAsia="pl-PL"/>
        </w:rPr>
        <w:t>wydania</w:t>
      </w:r>
      <w:r w:rsidR="005A6825" w:rsidRPr="005A6825">
        <w:rPr>
          <w:rFonts w:ascii="Calibri" w:eastAsia="Times New Roman" w:hAnsi="Calibri" w:cs="Calibri"/>
          <w:sz w:val="24"/>
          <w:szCs w:val="24"/>
          <w:lang w:eastAsia="pl-PL"/>
        </w:rPr>
        <w:t>.</w:t>
      </w:r>
      <w:r w:rsidRPr="00FE44A9">
        <w:rPr>
          <w:rFonts w:ascii="Calibri" w:eastAsia="Times New Roman" w:hAnsi="Calibri" w:cs="Calibri"/>
          <w:sz w:val="24"/>
          <w:szCs w:val="24"/>
          <w:lang w:eastAsia="pl-PL"/>
        </w:rPr>
        <w:t xml:space="preserve">                                                                         </w:t>
      </w:r>
    </w:p>
    <w:p w:rsidR="00FE44A9" w:rsidRPr="00FE44A9" w:rsidRDefault="00FE44A9" w:rsidP="00FE44A9">
      <w:pPr>
        <w:spacing w:after="0" w:line="240" w:lineRule="auto"/>
        <w:jc w:val="both"/>
        <w:rPr>
          <w:rFonts w:ascii="Calibri" w:eastAsia="Times New Roman" w:hAnsi="Calibri" w:cs="Calibri"/>
          <w:sz w:val="24"/>
          <w:szCs w:val="24"/>
          <w:lang w:eastAsia="pl-PL"/>
        </w:rPr>
      </w:pPr>
    </w:p>
    <w:p w:rsidR="00FE44A9" w:rsidRPr="00FE44A9" w:rsidRDefault="00FE44A9" w:rsidP="00FE44A9">
      <w:pPr>
        <w:spacing w:after="0" w:line="240" w:lineRule="auto"/>
        <w:jc w:val="both"/>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Default="00FE44A9" w:rsidP="00FE44A9">
      <w:pPr>
        <w:spacing w:after="0" w:line="240" w:lineRule="auto"/>
        <w:rPr>
          <w:rFonts w:ascii="Calibri" w:eastAsia="Times New Roman" w:hAnsi="Calibri" w:cs="Calibri"/>
          <w:b/>
          <w:sz w:val="24"/>
          <w:szCs w:val="24"/>
          <w:lang w:eastAsia="pl-PL"/>
        </w:rPr>
      </w:pPr>
    </w:p>
    <w:p w:rsidR="002C79CE" w:rsidRDefault="002C79CE" w:rsidP="00FE44A9">
      <w:pPr>
        <w:spacing w:after="0" w:line="240" w:lineRule="auto"/>
        <w:rPr>
          <w:rFonts w:ascii="Calibri" w:eastAsia="Times New Roman" w:hAnsi="Calibri" w:cs="Calibri"/>
          <w:b/>
          <w:sz w:val="24"/>
          <w:szCs w:val="24"/>
          <w:lang w:eastAsia="pl-PL"/>
        </w:rPr>
      </w:pPr>
    </w:p>
    <w:p w:rsidR="002C79CE" w:rsidRPr="00FE44A9" w:rsidRDefault="002C79CE"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Pr="00FE44A9" w:rsidRDefault="00FE44A9" w:rsidP="00FE44A9">
      <w:pPr>
        <w:spacing w:after="0" w:line="240" w:lineRule="auto"/>
        <w:jc w:val="right"/>
        <w:rPr>
          <w:rFonts w:ascii="Calibri" w:eastAsia="Times New Roman" w:hAnsi="Calibri" w:cs="Calibri"/>
          <w:sz w:val="20"/>
          <w:szCs w:val="20"/>
          <w:lang w:eastAsia="pl-PL"/>
        </w:rPr>
      </w:pPr>
      <w:r w:rsidRPr="00FE44A9">
        <w:rPr>
          <w:rFonts w:ascii="Calibri" w:eastAsia="Times New Roman" w:hAnsi="Calibri" w:cs="Calibri"/>
          <w:b/>
          <w:sz w:val="20"/>
          <w:szCs w:val="20"/>
          <w:lang w:eastAsia="pl-PL"/>
        </w:rPr>
        <w:lastRenderedPageBreak/>
        <w:t xml:space="preserve">                                                                  </w:t>
      </w:r>
      <w:r w:rsidRPr="00FE44A9">
        <w:rPr>
          <w:rFonts w:ascii="Calibri" w:eastAsia="Times New Roman" w:hAnsi="Calibri" w:cs="Calibri"/>
          <w:sz w:val="20"/>
          <w:szCs w:val="20"/>
          <w:lang w:eastAsia="pl-PL"/>
        </w:rPr>
        <w:t xml:space="preserve">Załącznik Nr 1 do Zarządzenia Nr  </w:t>
      </w:r>
      <w:r w:rsidR="007F5BE3">
        <w:rPr>
          <w:rFonts w:ascii="Calibri" w:eastAsia="Times New Roman" w:hAnsi="Calibri" w:cs="Calibri"/>
          <w:sz w:val="20"/>
          <w:szCs w:val="20"/>
          <w:lang w:eastAsia="pl-PL"/>
        </w:rPr>
        <w:t>90.</w:t>
      </w:r>
      <w:r w:rsidRPr="00FE44A9">
        <w:rPr>
          <w:rFonts w:ascii="Calibri" w:eastAsia="Times New Roman" w:hAnsi="Calibri" w:cs="Calibri"/>
          <w:sz w:val="20"/>
          <w:szCs w:val="20"/>
          <w:lang w:eastAsia="pl-PL"/>
        </w:rPr>
        <w:t>202</w:t>
      </w:r>
      <w:r w:rsidR="002C79CE">
        <w:rPr>
          <w:rFonts w:ascii="Calibri" w:eastAsia="Times New Roman" w:hAnsi="Calibri" w:cs="Calibri"/>
          <w:sz w:val="20"/>
          <w:szCs w:val="20"/>
          <w:lang w:eastAsia="pl-PL"/>
        </w:rPr>
        <w:t>4</w:t>
      </w:r>
    </w:p>
    <w:p w:rsidR="00FE44A9" w:rsidRPr="00FE44A9" w:rsidRDefault="00FE44A9" w:rsidP="00FE44A9">
      <w:pPr>
        <w:spacing w:after="0" w:line="240" w:lineRule="auto"/>
        <w:jc w:val="right"/>
        <w:rPr>
          <w:rFonts w:ascii="Calibri" w:eastAsia="Times New Roman" w:hAnsi="Calibri" w:cs="Calibri"/>
          <w:b/>
          <w:sz w:val="24"/>
          <w:szCs w:val="24"/>
          <w:lang w:eastAsia="pl-PL"/>
        </w:rPr>
      </w:pPr>
      <w:r w:rsidRPr="00FE44A9">
        <w:rPr>
          <w:rFonts w:ascii="Calibri" w:eastAsia="Times New Roman" w:hAnsi="Calibri" w:cs="Calibri"/>
          <w:sz w:val="20"/>
          <w:szCs w:val="20"/>
          <w:lang w:eastAsia="pl-PL"/>
        </w:rPr>
        <w:t xml:space="preserve">                                                                           Wójta Gminy Stromiec z dnia  </w:t>
      </w:r>
      <w:r w:rsidR="007F5BE3">
        <w:rPr>
          <w:rFonts w:ascii="Calibri" w:eastAsia="Times New Roman" w:hAnsi="Calibri" w:cs="Calibri"/>
          <w:sz w:val="20"/>
          <w:szCs w:val="20"/>
          <w:lang w:eastAsia="pl-PL"/>
        </w:rPr>
        <w:t>12</w:t>
      </w:r>
      <w:r w:rsidR="002C79CE">
        <w:rPr>
          <w:rFonts w:ascii="Calibri" w:eastAsia="Times New Roman" w:hAnsi="Calibri" w:cs="Calibri"/>
          <w:sz w:val="20"/>
          <w:szCs w:val="20"/>
          <w:lang w:eastAsia="pl-PL"/>
        </w:rPr>
        <w:t xml:space="preserve"> sierpnia</w:t>
      </w:r>
      <w:r w:rsidRPr="00FE44A9">
        <w:rPr>
          <w:rFonts w:ascii="Calibri" w:eastAsia="Times New Roman" w:hAnsi="Calibri" w:cs="Calibri"/>
          <w:sz w:val="20"/>
          <w:szCs w:val="20"/>
          <w:lang w:eastAsia="pl-PL"/>
        </w:rPr>
        <w:t xml:space="preserve"> 202</w:t>
      </w:r>
      <w:r w:rsidR="002C79CE">
        <w:rPr>
          <w:rFonts w:ascii="Calibri" w:eastAsia="Times New Roman" w:hAnsi="Calibri" w:cs="Calibri"/>
          <w:sz w:val="20"/>
          <w:szCs w:val="20"/>
          <w:lang w:eastAsia="pl-PL"/>
        </w:rPr>
        <w:t>4</w:t>
      </w:r>
      <w:r w:rsidRPr="00FE44A9">
        <w:rPr>
          <w:rFonts w:ascii="Calibri" w:eastAsia="Times New Roman" w:hAnsi="Calibri" w:cs="Calibri"/>
          <w:sz w:val="20"/>
          <w:szCs w:val="20"/>
          <w:lang w:eastAsia="pl-PL"/>
        </w:rPr>
        <w:t>r.</w:t>
      </w:r>
      <w:r w:rsidRPr="00FE44A9">
        <w:rPr>
          <w:rFonts w:ascii="Calibri" w:eastAsia="Times New Roman" w:hAnsi="Calibri" w:cs="Calibri"/>
          <w:b/>
          <w:sz w:val="24"/>
          <w:szCs w:val="24"/>
          <w:lang w:eastAsia="pl-PL"/>
        </w:rPr>
        <w:t xml:space="preserve">                                                           </w:t>
      </w:r>
    </w:p>
    <w:p w:rsidR="00FE44A9" w:rsidRPr="00FE44A9" w:rsidRDefault="00FE44A9" w:rsidP="00FE44A9">
      <w:pPr>
        <w:spacing w:after="0" w:line="240" w:lineRule="auto"/>
        <w:rPr>
          <w:rFonts w:ascii="Calibri" w:eastAsia="Times New Roman" w:hAnsi="Calibri" w:cs="Calibri"/>
          <w:b/>
          <w:sz w:val="24"/>
          <w:szCs w:val="24"/>
          <w:lang w:eastAsia="pl-PL"/>
        </w:rPr>
      </w:pPr>
    </w:p>
    <w:p w:rsidR="00FE44A9" w:rsidRDefault="00FE44A9" w:rsidP="00FE44A9">
      <w:pPr>
        <w:spacing w:after="0" w:line="240" w:lineRule="auto"/>
        <w:rPr>
          <w:rFonts w:ascii="Calibri" w:eastAsia="Times New Roman" w:hAnsi="Calibri" w:cs="Calibri"/>
          <w:b/>
          <w:sz w:val="24"/>
          <w:szCs w:val="24"/>
          <w:lang w:eastAsia="pl-PL"/>
        </w:rPr>
      </w:pPr>
    </w:p>
    <w:p w:rsidR="007F5BE3" w:rsidRPr="007F5BE3" w:rsidRDefault="007F5BE3" w:rsidP="007F5BE3">
      <w:pPr>
        <w:autoSpaceDE w:val="0"/>
        <w:autoSpaceDN w:val="0"/>
        <w:adjustRightInd w:val="0"/>
        <w:spacing w:after="0" w:line="360" w:lineRule="auto"/>
        <w:jc w:val="center"/>
        <w:rPr>
          <w:rFonts w:eastAsia="Calibri" w:cstheme="minorHAnsi"/>
          <w:b/>
          <w:bCs/>
          <w:sz w:val="24"/>
          <w:szCs w:val="24"/>
          <w14:ligatures w14:val="standardContextual"/>
        </w:rPr>
      </w:pPr>
      <w:r>
        <w:rPr>
          <w:rFonts w:eastAsia="Calibri" w:cstheme="minorHAnsi"/>
          <w:b/>
          <w:bCs/>
          <w:sz w:val="24"/>
          <w:szCs w:val="24"/>
          <w14:ligatures w14:val="standardContextual"/>
        </w:rPr>
        <w:t>STANDARDY OCHRONY MAŁOLETNICH W URZĘDZIE GMINY STROMIEC</w:t>
      </w:r>
    </w:p>
    <w:p w:rsidR="007F5BE3" w:rsidRPr="007F5BE3" w:rsidRDefault="007F5BE3" w:rsidP="007F5BE3">
      <w:pPr>
        <w:autoSpaceDE w:val="0"/>
        <w:autoSpaceDN w:val="0"/>
        <w:adjustRightInd w:val="0"/>
        <w:spacing w:after="0" w:line="240" w:lineRule="auto"/>
        <w:jc w:val="center"/>
        <w:rPr>
          <w:rFonts w:eastAsia="Calibri" w:cstheme="minorHAnsi"/>
          <w:b/>
          <w:bCs/>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b/>
          <w:bCs/>
          <w:sz w:val="24"/>
          <w:szCs w:val="24"/>
          <w14:ligatures w14:val="standardContextual"/>
        </w:rPr>
      </w:pPr>
      <w:r w:rsidRPr="007F5BE3">
        <w:rPr>
          <w:rFonts w:eastAsia="Calibri" w:cstheme="minorHAnsi"/>
          <w:b/>
          <w:bCs/>
          <w:sz w:val="24"/>
          <w:szCs w:val="24"/>
          <w14:ligatures w14:val="standardContextual"/>
        </w:rPr>
        <w:t>Spis treści</w:t>
      </w:r>
    </w:p>
    <w:p w:rsidR="007F5BE3" w:rsidRPr="007F5BE3" w:rsidRDefault="007F5BE3" w:rsidP="007F5BE3">
      <w:pPr>
        <w:autoSpaceDE w:val="0"/>
        <w:autoSpaceDN w:val="0"/>
        <w:adjustRightInd w:val="0"/>
        <w:spacing w:after="0" w:line="240" w:lineRule="auto"/>
        <w:rPr>
          <w:rFonts w:eastAsia="Calibri" w:cstheme="minorHAnsi"/>
          <w:b/>
          <w:bCs/>
          <w:sz w:val="24"/>
          <w:szCs w:val="24"/>
          <w14:ligatures w14:val="standardContextual"/>
        </w:rPr>
      </w:pPr>
    </w:p>
    <w:p w:rsidR="007F5BE3" w:rsidRPr="002B45F2" w:rsidRDefault="007F5BE3" w:rsidP="00023568">
      <w:pPr>
        <w:autoSpaceDE w:val="0"/>
        <w:autoSpaceDN w:val="0"/>
        <w:adjustRightInd w:val="0"/>
        <w:spacing w:after="0" w:line="360" w:lineRule="auto"/>
        <w:jc w:val="both"/>
        <w:rPr>
          <w:rFonts w:eastAsia="Calibri" w:cstheme="minorHAnsi"/>
          <w:bCs/>
          <w:sz w:val="24"/>
          <w:szCs w:val="24"/>
          <w14:ligatures w14:val="standardContextual"/>
        </w:rPr>
      </w:pPr>
      <w:r w:rsidRPr="007F5BE3">
        <w:rPr>
          <w:rFonts w:eastAsia="Calibri" w:cstheme="minorHAnsi"/>
          <w:b/>
          <w:bCs/>
          <w:sz w:val="24"/>
          <w:szCs w:val="24"/>
          <w14:ligatures w14:val="standardContextual"/>
        </w:rPr>
        <w:t xml:space="preserve">Rozdział I  </w:t>
      </w:r>
      <w:r w:rsidR="002B45F2" w:rsidRPr="002B45F2">
        <w:rPr>
          <w:rFonts w:eastAsia="Calibri" w:cstheme="minorHAnsi"/>
          <w:bCs/>
          <w:sz w:val="24"/>
          <w:szCs w:val="24"/>
          <w14:ligatures w14:val="standardContextual"/>
        </w:rPr>
        <w:t>Słownik pojęć</w:t>
      </w:r>
      <w:r w:rsidR="00023568">
        <w:rPr>
          <w:rFonts w:eastAsia="Calibri" w:cstheme="minorHAnsi"/>
          <w:bCs/>
          <w:sz w:val="24"/>
          <w:szCs w:val="24"/>
          <w14:ligatures w14:val="standardContextual"/>
        </w:rPr>
        <w:t>.</w:t>
      </w:r>
    </w:p>
    <w:p w:rsidR="007F5BE3" w:rsidRPr="007F5BE3" w:rsidRDefault="007F5BE3" w:rsidP="00023568">
      <w:pPr>
        <w:autoSpaceDE w:val="0"/>
        <w:autoSpaceDN w:val="0"/>
        <w:adjustRightInd w:val="0"/>
        <w:spacing w:after="0" w:line="360" w:lineRule="auto"/>
        <w:jc w:val="both"/>
        <w:rPr>
          <w:rFonts w:eastAsia="Calibri" w:cstheme="minorHAnsi"/>
          <w:sz w:val="24"/>
          <w:szCs w:val="24"/>
          <w14:ligatures w14:val="standardContextual"/>
        </w:rPr>
      </w:pPr>
      <w:r w:rsidRPr="007F5BE3">
        <w:rPr>
          <w:rFonts w:eastAsia="Calibri" w:cstheme="minorHAnsi"/>
          <w:b/>
          <w:bCs/>
          <w:sz w:val="24"/>
          <w:szCs w:val="24"/>
          <w14:ligatures w14:val="standardContextual"/>
        </w:rPr>
        <w:t>Rozdział II</w:t>
      </w:r>
      <w:r w:rsidRPr="007F5BE3">
        <w:rPr>
          <w:rFonts w:eastAsia="Calibri" w:cstheme="minorHAnsi"/>
          <w:sz w:val="24"/>
          <w:szCs w:val="24"/>
          <w14:ligatures w14:val="standardContextual"/>
        </w:rPr>
        <w:t xml:space="preserve"> </w:t>
      </w:r>
      <w:r w:rsidR="002B45F2" w:rsidRPr="002B45F2">
        <w:rPr>
          <w:rFonts w:eastAsia="Calibri" w:cstheme="minorHAnsi"/>
          <w:sz w:val="24"/>
          <w:szCs w:val="24"/>
          <w14:ligatures w14:val="standardContextual"/>
        </w:rPr>
        <w:t>Zasady zapewniające bezpieczne relacje oraz zachowania niedozwolone</w:t>
      </w:r>
      <w:r w:rsidR="00023568">
        <w:rPr>
          <w:rFonts w:eastAsia="Calibri" w:cstheme="minorHAnsi"/>
          <w:sz w:val="24"/>
          <w:szCs w:val="24"/>
          <w14:ligatures w14:val="standardContextual"/>
        </w:rPr>
        <w:t>.</w:t>
      </w:r>
    </w:p>
    <w:p w:rsidR="007F5BE3" w:rsidRPr="007F5BE3" w:rsidRDefault="007F5BE3" w:rsidP="00023568">
      <w:pPr>
        <w:numPr>
          <w:ilvl w:val="0"/>
          <w:numId w:val="16"/>
        </w:numPr>
        <w:spacing w:line="360" w:lineRule="auto"/>
        <w:contextualSpacing/>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Zasady zapewniające bezpieczne relacje między małoletnim a pracownikami </w:t>
      </w:r>
      <w:r w:rsidR="00D33D9D">
        <w:rPr>
          <w:rFonts w:eastAsia="Calibri" w:cstheme="minorHAnsi"/>
          <w:kern w:val="2"/>
          <w:sz w:val="24"/>
          <w:szCs w:val="24"/>
          <w14:ligatures w14:val="standardContextual"/>
        </w:rPr>
        <w:t>jednostki</w:t>
      </w:r>
    </w:p>
    <w:p w:rsidR="007F5BE3" w:rsidRPr="007F5BE3" w:rsidRDefault="007F5BE3" w:rsidP="00023568">
      <w:pPr>
        <w:numPr>
          <w:ilvl w:val="0"/>
          <w:numId w:val="16"/>
        </w:numPr>
        <w:spacing w:line="360" w:lineRule="auto"/>
        <w:contextualSpacing/>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Wymogi zapewniające bezpieczne relacje między małoletnimi</w:t>
      </w:r>
    </w:p>
    <w:p w:rsidR="007F5BE3" w:rsidRPr="007F5BE3" w:rsidRDefault="007F5BE3" w:rsidP="00023568">
      <w:pPr>
        <w:numPr>
          <w:ilvl w:val="0"/>
          <w:numId w:val="16"/>
        </w:numPr>
        <w:autoSpaceDE w:val="0"/>
        <w:autoSpaceDN w:val="0"/>
        <w:adjustRightInd w:val="0"/>
        <w:spacing w:after="0" w:line="360" w:lineRule="auto"/>
        <w:contextualSpacing/>
        <w:jc w:val="both"/>
        <w:rPr>
          <w:rFonts w:eastAsia="Calibri" w:cstheme="minorHAnsi"/>
          <w:sz w:val="24"/>
          <w:szCs w:val="24"/>
          <w14:ligatures w14:val="standardContextual"/>
        </w:rPr>
      </w:pPr>
      <w:r w:rsidRPr="007F5BE3">
        <w:rPr>
          <w:rFonts w:eastAsia="Calibri" w:cstheme="minorHAnsi"/>
          <w:sz w:val="24"/>
          <w:szCs w:val="24"/>
          <w14:ligatures w14:val="standardContextual"/>
        </w:rPr>
        <w:t>Zasady bezpiecznej rekrutacji pracowników</w:t>
      </w:r>
    </w:p>
    <w:p w:rsidR="007F5BE3" w:rsidRPr="007F5BE3" w:rsidRDefault="007F5BE3" w:rsidP="00023568">
      <w:pPr>
        <w:autoSpaceDE w:val="0"/>
        <w:autoSpaceDN w:val="0"/>
        <w:adjustRightInd w:val="0"/>
        <w:spacing w:after="0" w:line="360" w:lineRule="auto"/>
        <w:jc w:val="both"/>
        <w:rPr>
          <w:rFonts w:eastAsia="Calibri" w:cstheme="minorHAnsi"/>
          <w:sz w:val="24"/>
          <w:szCs w:val="24"/>
          <w14:ligatures w14:val="standardContextual"/>
        </w:rPr>
      </w:pPr>
      <w:r w:rsidRPr="007F5BE3">
        <w:rPr>
          <w:rFonts w:eastAsia="Calibri" w:cstheme="minorHAnsi"/>
          <w:b/>
          <w:bCs/>
          <w:sz w:val="24"/>
          <w:szCs w:val="24"/>
          <w14:ligatures w14:val="standardContextual"/>
        </w:rPr>
        <w:t>Rozdział III</w:t>
      </w:r>
      <w:r w:rsidRPr="007F5BE3">
        <w:rPr>
          <w:rFonts w:eastAsia="Calibri" w:cstheme="minorHAnsi"/>
          <w:sz w:val="24"/>
          <w:szCs w:val="24"/>
          <w14:ligatures w14:val="standardContextual"/>
        </w:rPr>
        <w:t xml:space="preserve"> Zasady i procedura podejmowania interwencji w sytuacji podejrzenia krzywdzenia lub posiadania informacji o krzywdzeniu małoletniego</w:t>
      </w:r>
      <w:r w:rsidR="00023568">
        <w:rPr>
          <w:rFonts w:eastAsia="Calibri" w:cstheme="minorHAnsi"/>
          <w:sz w:val="24"/>
          <w:szCs w:val="24"/>
          <w14:ligatures w14:val="standardContextual"/>
        </w:rPr>
        <w:t>.</w:t>
      </w:r>
    </w:p>
    <w:p w:rsidR="007F5BE3" w:rsidRPr="007F5BE3" w:rsidRDefault="007F5BE3" w:rsidP="00023568">
      <w:pPr>
        <w:autoSpaceDE w:val="0"/>
        <w:autoSpaceDN w:val="0"/>
        <w:adjustRightInd w:val="0"/>
        <w:spacing w:after="0" w:line="360" w:lineRule="auto"/>
        <w:jc w:val="both"/>
        <w:rPr>
          <w:rFonts w:eastAsia="Calibri" w:cstheme="minorHAnsi"/>
          <w:sz w:val="24"/>
          <w:szCs w:val="24"/>
          <w14:ligatures w14:val="standardContextual"/>
        </w:rPr>
      </w:pPr>
      <w:r w:rsidRPr="007F5BE3">
        <w:rPr>
          <w:rFonts w:eastAsia="Calibri" w:cstheme="minorHAnsi"/>
          <w:b/>
          <w:bCs/>
          <w:sz w:val="24"/>
          <w:szCs w:val="24"/>
          <w14:ligatures w14:val="standardContextual"/>
        </w:rPr>
        <w:t>Rozdział IV</w:t>
      </w:r>
      <w:r w:rsidRPr="007F5BE3">
        <w:rPr>
          <w:rFonts w:eastAsia="Calibri" w:cstheme="minorHAnsi"/>
          <w:sz w:val="24"/>
          <w:szCs w:val="24"/>
          <w14:ligatures w14:val="standardContextual"/>
        </w:rPr>
        <w:t xml:space="preserve"> Zasady ochrony wizerunku dziecka oraz zasady dostępu do sieci internet</w:t>
      </w:r>
      <w:r w:rsidR="00023568">
        <w:rPr>
          <w:rFonts w:eastAsia="Calibri" w:cstheme="minorHAnsi"/>
          <w:sz w:val="24"/>
          <w:szCs w:val="24"/>
          <w14:ligatures w14:val="standardContextual"/>
        </w:rPr>
        <w:t>.</w:t>
      </w:r>
    </w:p>
    <w:p w:rsidR="007F5BE3" w:rsidRPr="007F5BE3" w:rsidRDefault="007F5BE3" w:rsidP="00023568">
      <w:pPr>
        <w:autoSpaceDE w:val="0"/>
        <w:autoSpaceDN w:val="0"/>
        <w:adjustRightInd w:val="0"/>
        <w:spacing w:after="0" w:line="360" w:lineRule="auto"/>
        <w:jc w:val="both"/>
        <w:rPr>
          <w:rFonts w:eastAsia="Calibri" w:cstheme="minorHAnsi"/>
          <w:sz w:val="24"/>
          <w:szCs w:val="24"/>
          <w14:ligatures w14:val="standardContextual"/>
        </w:rPr>
      </w:pPr>
      <w:r w:rsidRPr="007F5BE3">
        <w:rPr>
          <w:rFonts w:eastAsia="Calibri" w:cstheme="minorHAnsi"/>
          <w:b/>
          <w:bCs/>
          <w:sz w:val="24"/>
          <w:szCs w:val="24"/>
          <w14:ligatures w14:val="standardContextual"/>
        </w:rPr>
        <w:t>Rozdział V</w:t>
      </w:r>
      <w:r w:rsidRPr="007F5BE3">
        <w:rPr>
          <w:rFonts w:eastAsia="Calibri" w:cstheme="minorHAnsi"/>
          <w:sz w:val="24"/>
          <w:szCs w:val="24"/>
          <w14:ligatures w14:val="standardContextual"/>
        </w:rPr>
        <w:t xml:space="preserve"> Zasady i sposób udostępniania rodzicom albo opiekunom prawnym lub faktycznym oraz małoletnim standardów do zaznajomienia się z nimi i ich stosowania</w:t>
      </w:r>
      <w:r w:rsidR="00023568">
        <w:rPr>
          <w:rFonts w:eastAsia="Calibri" w:cstheme="minorHAnsi"/>
          <w:sz w:val="24"/>
          <w:szCs w:val="24"/>
          <w14:ligatures w14:val="standardContextual"/>
        </w:rPr>
        <w:t>.</w:t>
      </w:r>
    </w:p>
    <w:p w:rsidR="007F5BE3" w:rsidRPr="007F5BE3" w:rsidRDefault="007F5BE3" w:rsidP="00023568">
      <w:pPr>
        <w:autoSpaceDE w:val="0"/>
        <w:autoSpaceDN w:val="0"/>
        <w:adjustRightInd w:val="0"/>
        <w:spacing w:after="0" w:line="360" w:lineRule="auto"/>
        <w:jc w:val="both"/>
        <w:rPr>
          <w:rFonts w:eastAsia="Calibri" w:cstheme="minorHAnsi"/>
          <w:sz w:val="24"/>
          <w:szCs w:val="24"/>
          <w14:ligatures w14:val="standardContextual"/>
        </w:rPr>
      </w:pPr>
      <w:r w:rsidRPr="007F5BE3">
        <w:rPr>
          <w:rFonts w:eastAsia="Calibri" w:cstheme="minorHAnsi"/>
          <w:b/>
          <w:bCs/>
          <w:sz w:val="24"/>
          <w:szCs w:val="24"/>
          <w14:ligatures w14:val="standardContextual"/>
        </w:rPr>
        <w:t>Rozdział VI</w:t>
      </w:r>
      <w:r w:rsidRPr="007F5BE3">
        <w:rPr>
          <w:rFonts w:eastAsia="Calibri" w:cstheme="minorHAnsi"/>
          <w:sz w:val="24"/>
          <w:szCs w:val="24"/>
          <w14:ligatures w14:val="standardContextual"/>
        </w:rPr>
        <w:t xml:space="preserve"> Zasady przeglądu i aktualizacji standardów</w:t>
      </w:r>
      <w:r w:rsidR="00023568">
        <w:rPr>
          <w:rFonts w:eastAsia="Calibri" w:cstheme="minorHAnsi"/>
          <w:sz w:val="24"/>
          <w:szCs w:val="24"/>
          <w14:ligatures w14:val="standardContextual"/>
        </w:rPr>
        <w:t>.</w:t>
      </w:r>
    </w:p>
    <w:p w:rsidR="007F5BE3" w:rsidRPr="007F5BE3" w:rsidRDefault="007F5BE3" w:rsidP="00023568">
      <w:pPr>
        <w:autoSpaceDE w:val="0"/>
        <w:autoSpaceDN w:val="0"/>
        <w:adjustRightInd w:val="0"/>
        <w:spacing w:after="0" w:line="360" w:lineRule="auto"/>
        <w:jc w:val="both"/>
        <w:rPr>
          <w:rFonts w:eastAsia="Calibri" w:cstheme="minorHAnsi"/>
          <w:sz w:val="24"/>
          <w:szCs w:val="24"/>
          <w14:ligatures w14:val="standardContextual"/>
        </w:rPr>
      </w:pPr>
      <w:r w:rsidRPr="007F5BE3">
        <w:rPr>
          <w:rFonts w:eastAsia="Calibri" w:cstheme="minorHAnsi"/>
          <w:b/>
          <w:bCs/>
          <w:sz w:val="24"/>
          <w:szCs w:val="24"/>
          <w14:ligatures w14:val="standardContextual"/>
        </w:rPr>
        <w:t>Rozdział VII</w:t>
      </w:r>
      <w:r w:rsidRPr="007F5BE3">
        <w:rPr>
          <w:rFonts w:eastAsia="Calibri" w:cstheme="minorHAnsi"/>
          <w:sz w:val="24"/>
          <w:szCs w:val="24"/>
          <w14:ligatures w14:val="standardContextual"/>
        </w:rPr>
        <w:t xml:space="preserve"> Załączniki</w:t>
      </w:r>
      <w:r w:rsidR="00023568">
        <w:rPr>
          <w:rFonts w:eastAsia="Calibri" w:cstheme="minorHAnsi"/>
          <w:sz w:val="24"/>
          <w:szCs w:val="24"/>
          <w14:ligatures w14:val="standardContextual"/>
        </w:rPr>
        <w:t>.</w:t>
      </w:r>
    </w:p>
    <w:p w:rsidR="007F5BE3" w:rsidRPr="00B115C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załącznik nr 1 oświadczenie o krajach zamieszkania</w:t>
      </w:r>
      <w:r w:rsidR="006A6215" w:rsidRPr="00B115C5">
        <w:rPr>
          <w:rFonts w:eastAsia="Calibri" w:cstheme="minorHAnsi"/>
          <w:bCs/>
          <w:sz w:val="24"/>
          <w:szCs w:val="24"/>
        </w:rPr>
        <w:t xml:space="preserve"> oraz oświadczenie o niekaralności</w:t>
      </w:r>
    </w:p>
    <w:p w:rsidR="007F5BE3" w:rsidRPr="00B115C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 xml:space="preserve"> </w:t>
      </w:r>
      <w:r w:rsidRPr="00B115C5">
        <w:rPr>
          <w:rFonts w:eastAsia="Calibri" w:cstheme="minorHAnsi"/>
          <w:sz w:val="24"/>
          <w:szCs w:val="24"/>
          <w14:ligatures w14:val="standardContextual"/>
        </w:rPr>
        <w:t>załącznik nr</w:t>
      </w:r>
      <w:r w:rsidR="00B115C5">
        <w:rPr>
          <w:rFonts w:eastAsia="Calibri" w:cstheme="minorHAnsi"/>
          <w:sz w:val="24"/>
          <w:szCs w:val="24"/>
          <w14:ligatures w14:val="standardContextual"/>
        </w:rPr>
        <w:t xml:space="preserve"> 2 </w:t>
      </w:r>
      <w:r w:rsidRPr="00B115C5">
        <w:rPr>
          <w:rFonts w:eastAsia="Calibri" w:cstheme="minorHAnsi"/>
          <w:sz w:val="24"/>
          <w:szCs w:val="24"/>
          <w14:ligatures w14:val="standardContextual"/>
        </w:rPr>
        <w:t>Oświadczenie o znajomości i p</w:t>
      </w:r>
      <w:r w:rsidR="009A679E">
        <w:rPr>
          <w:rFonts w:eastAsia="Calibri" w:cstheme="minorHAnsi"/>
          <w:sz w:val="24"/>
          <w:szCs w:val="24"/>
          <w14:ligatures w14:val="standardContextual"/>
        </w:rPr>
        <w:t>rzestrzeganiu zasad zawartych w </w:t>
      </w:r>
      <w:r w:rsidR="003C279E" w:rsidRPr="00B115C5">
        <w:rPr>
          <w:rFonts w:eastAsia="Calibri" w:cstheme="minorHAnsi"/>
          <w:bCs/>
          <w:sz w:val="24"/>
          <w:szCs w:val="24"/>
        </w:rPr>
        <w:t>Standardach ochrony małoletnich</w:t>
      </w:r>
      <w:r w:rsidRPr="00B115C5">
        <w:rPr>
          <w:rFonts w:eastAsia="Calibri" w:cstheme="minorHAnsi"/>
          <w:bCs/>
          <w:sz w:val="24"/>
          <w:szCs w:val="24"/>
        </w:rPr>
        <w:t xml:space="preserve"> w Urzędzie Gminy S</w:t>
      </w:r>
      <w:r w:rsidR="00031A45" w:rsidRPr="00B115C5">
        <w:rPr>
          <w:rFonts w:eastAsia="Calibri" w:cstheme="minorHAnsi"/>
          <w:bCs/>
          <w:sz w:val="24"/>
          <w:szCs w:val="24"/>
        </w:rPr>
        <w:t>tromiec</w:t>
      </w:r>
    </w:p>
    <w:p w:rsidR="007F5BE3" w:rsidRPr="00B115C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załącznik nr 3 Karta interwencji</w:t>
      </w:r>
    </w:p>
    <w:p w:rsidR="007F5BE3" w:rsidRPr="00B115C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załącznik nr 4 Księga zdarzeń zagrażających dobru małoletniego</w:t>
      </w:r>
    </w:p>
    <w:p w:rsidR="007F5BE3" w:rsidRPr="00B115C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załącznik nr 5 wykaz placówek udzielających bezpłatnego wsparcia osobom</w:t>
      </w:r>
      <w:r w:rsidR="00B115C5" w:rsidRPr="00B115C5">
        <w:rPr>
          <w:rFonts w:eastAsia="Calibri" w:cstheme="minorHAnsi"/>
          <w:sz w:val="24"/>
          <w:szCs w:val="24"/>
          <w14:ligatures w14:val="standardContextual"/>
        </w:rPr>
        <w:t xml:space="preserve"> </w:t>
      </w:r>
      <w:r w:rsidRPr="00B115C5">
        <w:rPr>
          <w:rFonts w:eastAsia="Calibri" w:cstheme="minorHAnsi"/>
          <w:bCs/>
          <w:sz w:val="24"/>
          <w:szCs w:val="24"/>
        </w:rPr>
        <w:t>krzywdzonym</w:t>
      </w:r>
    </w:p>
    <w:p w:rsidR="007F5BE3" w:rsidRPr="006A621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 xml:space="preserve">załącznik nr 6 </w:t>
      </w:r>
      <w:r w:rsidRPr="006A6215">
        <w:rPr>
          <w:rFonts w:eastAsia="Calibri" w:cstheme="minorHAnsi"/>
          <w:bCs/>
          <w:sz w:val="24"/>
          <w:szCs w:val="24"/>
        </w:rPr>
        <w:t>Zawiadomienie o podejrzeniu popełnienia przestępstwa</w:t>
      </w:r>
    </w:p>
    <w:p w:rsidR="007F5BE3" w:rsidRPr="006A6215" w:rsidRDefault="007F5BE3" w:rsidP="00023568">
      <w:pPr>
        <w:numPr>
          <w:ilvl w:val="0"/>
          <w:numId w:val="17"/>
        </w:numPr>
        <w:spacing w:after="0" w:line="360" w:lineRule="auto"/>
        <w:contextualSpacing/>
        <w:jc w:val="both"/>
        <w:rPr>
          <w:rFonts w:eastAsia="Calibri" w:cstheme="minorHAnsi"/>
          <w:bCs/>
          <w:kern w:val="2"/>
          <w:sz w:val="24"/>
          <w:szCs w:val="24"/>
          <w14:ligatures w14:val="standardContextual"/>
        </w:rPr>
      </w:pPr>
      <w:r w:rsidRPr="006A6215">
        <w:rPr>
          <w:rFonts w:eastAsia="Calibri" w:cstheme="minorHAnsi"/>
          <w:bCs/>
          <w:sz w:val="24"/>
          <w:szCs w:val="24"/>
        </w:rPr>
        <w:t xml:space="preserve">załącznik nr 7 </w:t>
      </w:r>
      <w:r w:rsidR="006A6215" w:rsidRPr="006A6215">
        <w:rPr>
          <w:rFonts w:eastAsia="Calibri" w:cstheme="minorHAnsi"/>
          <w:bCs/>
          <w:kern w:val="2"/>
          <w:sz w:val="24"/>
          <w:szCs w:val="24"/>
          <w14:ligatures w14:val="standardContextual"/>
        </w:rPr>
        <w:t>Wniosek do Sądu rodzinnego o wgląd w sytuację rodziny/dziecka</w:t>
      </w:r>
    </w:p>
    <w:p w:rsidR="006A6215" w:rsidRPr="006A6215" w:rsidRDefault="006A6215" w:rsidP="006A6215">
      <w:pPr>
        <w:numPr>
          <w:ilvl w:val="0"/>
          <w:numId w:val="17"/>
        </w:numPr>
        <w:spacing w:after="0" w:line="360" w:lineRule="auto"/>
        <w:contextualSpacing/>
        <w:jc w:val="both"/>
        <w:rPr>
          <w:rFonts w:eastAsia="Calibri" w:cstheme="minorHAnsi"/>
          <w:bCs/>
          <w:kern w:val="2"/>
          <w:sz w:val="24"/>
          <w:szCs w:val="24"/>
          <w14:ligatures w14:val="standardContextual"/>
        </w:rPr>
      </w:pPr>
      <w:r w:rsidRPr="006A6215">
        <w:rPr>
          <w:rFonts w:eastAsia="Calibri" w:cstheme="minorHAnsi"/>
          <w:bCs/>
          <w:sz w:val="24"/>
          <w:szCs w:val="24"/>
        </w:rPr>
        <w:t xml:space="preserve">załącznik nr 8 </w:t>
      </w:r>
      <w:r w:rsidRPr="006A6215">
        <w:rPr>
          <w:rFonts w:eastAsia="Calibri" w:cstheme="minorHAnsi"/>
          <w:bCs/>
          <w:kern w:val="2"/>
          <w:sz w:val="24"/>
          <w:szCs w:val="24"/>
          <w14:ligatures w14:val="standardContextual"/>
        </w:rPr>
        <w:t>Wniosek do Ośrodka Pomocy Społecznej</w:t>
      </w:r>
    </w:p>
    <w:p w:rsidR="006A6215" w:rsidRPr="00B115C5" w:rsidRDefault="006A6215"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sz w:val="24"/>
          <w:szCs w:val="24"/>
          <w14:ligatures w14:val="standardContextual"/>
        </w:rPr>
        <w:t xml:space="preserve">załącznik nr 9 Standardy ochrony małoletnich w Urzędzie Gminy Stromiec - wersja </w:t>
      </w:r>
      <w:r w:rsidRPr="00B115C5">
        <w:rPr>
          <w:rFonts w:eastAsia="Calibri" w:cstheme="minorHAnsi"/>
          <w:bCs/>
          <w:sz w:val="24"/>
          <w:szCs w:val="24"/>
        </w:rPr>
        <w:t>skrócona</w:t>
      </w:r>
    </w:p>
    <w:p w:rsidR="007F5BE3" w:rsidRPr="00B115C5" w:rsidRDefault="007F5BE3"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 xml:space="preserve">załącznik nr </w:t>
      </w:r>
      <w:r w:rsidR="006A6215" w:rsidRPr="00B115C5">
        <w:rPr>
          <w:rFonts w:eastAsia="Calibri" w:cstheme="minorHAnsi"/>
          <w:bCs/>
          <w:sz w:val="24"/>
          <w:szCs w:val="24"/>
        </w:rPr>
        <w:t>10</w:t>
      </w:r>
      <w:r w:rsidRPr="00B115C5">
        <w:rPr>
          <w:rFonts w:eastAsia="Calibri" w:cstheme="minorHAnsi"/>
          <w:bCs/>
          <w:sz w:val="24"/>
          <w:szCs w:val="24"/>
        </w:rPr>
        <w:t xml:space="preserve"> Ankieta monitorująca standardy</w:t>
      </w:r>
    </w:p>
    <w:p w:rsidR="006A6215" w:rsidRPr="00B115C5" w:rsidRDefault="006A6215"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lastRenderedPageBreak/>
        <w:t>załącznik nr 11 oświadczenie do celów weryfikacji osób w Rejestrze Sprawców Przestępstw na Tle Seksualnym</w:t>
      </w:r>
    </w:p>
    <w:p w:rsidR="006A6215" w:rsidRPr="00B115C5" w:rsidRDefault="006A6215" w:rsidP="00B115C5">
      <w:pPr>
        <w:numPr>
          <w:ilvl w:val="0"/>
          <w:numId w:val="17"/>
        </w:numPr>
        <w:spacing w:after="0" w:line="360" w:lineRule="auto"/>
        <w:contextualSpacing/>
        <w:jc w:val="both"/>
        <w:rPr>
          <w:rFonts w:eastAsia="Calibri" w:cstheme="minorHAnsi"/>
          <w:bCs/>
          <w:sz w:val="24"/>
          <w:szCs w:val="24"/>
        </w:rPr>
      </w:pPr>
      <w:r w:rsidRPr="00B115C5">
        <w:rPr>
          <w:rFonts w:eastAsia="Calibri" w:cstheme="minorHAnsi"/>
          <w:bCs/>
          <w:sz w:val="24"/>
          <w:szCs w:val="24"/>
        </w:rPr>
        <w:t>załącznik nr 12 zgoda na wykorzystanie wizerunku dziecka</w:t>
      </w:r>
    </w:p>
    <w:p w:rsidR="007F5BE3" w:rsidRPr="006A6215" w:rsidRDefault="007F5BE3" w:rsidP="007F5BE3">
      <w:pPr>
        <w:spacing w:after="0" w:line="360" w:lineRule="auto"/>
        <w:jc w:val="both"/>
        <w:rPr>
          <w:rFonts w:eastAsia="Calibri" w:cstheme="minorHAnsi"/>
          <w:kern w:val="2"/>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bookmarkStart w:id="0" w:name="_Hlk157607331"/>
      <w:r w:rsidRPr="007F5BE3">
        <w:rPr>
          <w:rFonts w:eastAsia="Calibri" w:cstheme="minorHAnsi"/>
          <w:b/>
          <w:bCs/>
          <w:sz w:val="24"/>
          <w:szCs w:val="24"/>
          <w14:ligatures w14:val="standardContextual"/>
        </w:rPr>
        <w:t>Rozdział I</w:t>
      </w:r>
    </w:p>
    <w:bookmarkEnd w:id="0"/>
    <w:p w:rsidR="00031A45" w:rsidRPr="002B45F2" w:rsidRDefault="00031A45" w:rsidP="002B45F2">
      <w:pPr>
        <w:widowControl w:val="0"/>
        <w:autoSpaceDE w:val="0"/>
        <w:autoSpaceDN w:val="0"/>
        <w:spacing w:after="0" w:line="276" w:lineRule="auto"/>
        <w:jc w:val="center"/>
        <w:rPr>
          <w:rFonts w:eastAsia="Times New Roman" w:cstheme="minorHAnsi"/>
          <w:b/>
          <w:bCs/>
          <w:sz w:val="24"/>
          <w:szCs w:val="24"/>
          <w:lang w:eastAsia="pl-PL"/>
        </w:rPr>
      </w:pPr>
      <w:r w:rsidRPr="002B45F2">
        <w:rPr>
          <w:rFonts w:eastAsia="Times New Roman" w:cstheme="minorHAnsi"/>
          <w:b/>
          <w:bCs/>
          <w:sz w:val="24"/>
          <w:szCs w:val="24"/>
          <w:lang w:eastAsia="pl-PL"/>
        </w:rPr>
        <w:t>Słownik pojęć</w:t>
      </w:r>
    </w:p>
    <w:p w:rsidR="00031A45" w:rsidRPr="00031A45" w:rsidRDefault="002B45F2" w:rsidP="00031A45">
      <w:pPr>
        <w:widowControl w:val="0"/>
        <w:autoSpaceDE w:val="0"/>
        <w:autoSpaceDN w:val="0"/>
        <w:spacing w:after="0" w:line="276" w:lineRule="auto"/>
        <w:jc w:val="both"/>
        <w:rPr>
          <w:rFonts w:eastAsia="Times New Roman" w:cstheme="minorHAnsi"/>
          <w:bCs/>
          <w:sz w:val="24"/>
          <w:szCs w:val="24"/>
          <w:lang w:eastAsia="pl-PL"/>
        </w:rPr>
      </w:pPr>
      <w:r>
        <w:rPr>
          <w:rFonts w:eastAsia="Times New Roman" w:cstheme="minorHAnsi"/>
          <w:b/>
          <w:bCs/>
          <w:sz w:val="24"/>
          <w:szCs w:val="24"/>
          <w:lang w:eastAsia="pl-PL"/>
        </w:rPr>
        <w:t>§</w:t>
      </w:r>
      <w:r w:rsidRPr="00031A45">
        <w:rPr>
          <w:rFonts w:eastAsia="Times New Roman" w:cstheme="minorHAnsi"/>
          <w:b/>
          <w:bCs/>
          <w:sz w:val="24"/>
          <w:szCs w:val="24"/>
          <w:lang w:eastAsia="pl-PL"/>
        </w:rPr>
        <w:t>1.</w:t>
      </w:r>
      <w:r>
        <w:rPr>
          <w:rFonts w:eastAsia="Times New Roman" w:cstheme="minorHAnsi"/>
          <w:bCs/>
          <w:sz w:val="24"/>
          <w:szCs w:val="24"/>
          <w:lang w:eastAsia="pl-PL"/>
        </w:rPr>
        <w:t xml:space="preserve"> </w:t>
      </w:r>
      <w:r w:rsidR="00031A45" w:rsidRPr="00031A45">
        <w:rPr>
          <w:rFonts w:eastAsia="Times New Roman" w:cstheme="minorHAnsi"/>
          <w:bCs/>
          <w:sz w:val="24"/>
          <w:szCs w:val="24"/>
          <w:lang w:eastAsia="pl-PL"/>
        </w:rPr>
        <w:t>Ilekroć w niniejszym dokumencie mowa o:</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1)</w:t>
      </w:r>
      <w:r>
        <w:rPr>
          <w:rFonts w:eastAsia="Times New Roman" w:cstheme="minorHAnsi"/>
          <w:bCs/>
          <w:sz w:val="24"/>
          <w:szCs w:val="24"/>
          <w:lang w:eastAsia="pl-PL"/>
        </w:rPr>
        <w:t xml:space="preserve"> </w:t>
      </w:r>
      <w:r w:rsidRPr="00031A45">
        <w:rPr>
          <w:rFonts w:eastAsia="Times New Roman" w:cstheme="minorHAnsi"/>
          <w:bCs/>
          <w:sz w:val="24"/>
          <w:szCs w:val="24"/>
          <w:lang w:eastAsia="pl-PL"/>
        </w:rPr>
        <w:t>Wójcie</w:t>
      </w:r>
      <w:r w:rsidR="00023568">
        <w:rPr>
          <w:rFonts w:eastAsia="Times New Roman" w:cstheme="minorHAnsi"/>
          <w:bCs/>
          <w:sz w:val="24"/>
          <w:szCs w:val="24"/>
          <w:lang w:eastAsia="pl-PL"/>
        </w:rPr>
        <w:t xml:space="preserve"> </w:t>
      </w:r>
      <w:r w:rsidRPr="00031A45">
        <w:rPr>
          <w:rFonts w:eastAsia="Times New Roman" w:cstheme="minorHAnsi"/>
          <w:bCs/>
          <w:sz w:val="24"/>
          <w:szCs w:val="24"/>
          <w:lang w:eastAsia="pl-PL"/>
        </w:rPr>
        <w:t xml:space="preserve">– należy przez to rozumieć Wójta Gminy </w:t>
      </w:r>
      <w:r>
        <w:rPr>
          <w:rFonts w:eastAsia="Times New Roman" w:cstheme="minorHAnsi"/>
          <w:bCs/>
          <w:sz w:val="24"/>
          <w:szCs w:val="24"/>
          <w:lang w:eastAsia="pl-PL"/>
        </w:rPr>
        <w:t>Stromiec;</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2)</w:t>
      </w:r>
      <w:r>
        <w:rPr>
          <w:rFonts w:eastAsia="Times New Roman" w:cstheme="minorHAnsi"/>
          <w:bCs/>
          <w:sz w:val="24"/>
          <w:szCs w:val="24"/>
          <w:lang w:eastAsia="pl-PL"/>
        </w:rPr>
        <w:t xml:space="preserve"> </w:t>
      </w:r>
      <w:r w:rsidRPr="00031A45">
        <w:rPr>
          <w:rFonts w:eastAsia="Times New Roman" w:cstheme="minorHAnsi"/>
          <w:bCs/>
          <w:sz w:val="24"/>
          <w:szCs w:val="24"/>
          <w:lang w:eastAsia="pl-PL"/>
        </w:rPr>
        <w:t xml:space="preserve">Jednostce – należy przez to rozumieć Urząd Gminy </w:t>
      </w:r>
      <w:r>
        <w:rPr>
          <w:rFonts w:eastAsia="Times New Roman" w:cstheme="minorHAnsi"/>
          <w:bCs/>
          <w:sz w:val="24"/>
          <w:szCs w:val="24"/>
          <w:lang w:eastAsia="pl-PL"/>
        </w:rPr>
        <w:t>Stromiec;</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3)</w:t>
      </w:r>
      <w:r>
        <w:rPr>
          <w:rFonts w:eastAsia="Times New Roman" w:cstheme="minorHAnsi"/>
          <w:bCs/>
          <w:sz w:val="24"/>
          <w:szCs w:val="24"/>
          <w:lang w:eastAsia="pl-PL"/>
        </w:rPr>
        <w:t xml:space="preserve"> </w:t>
      </w:r>
      <w:r w:rsidRPr="00031A45">
        <w:rPr>
          <w:rFonts w:eastAsia="Times New Roman" w:cstheme="minorHAnsi"/>
          <w:bCs/>
          <w:sz w:val="24"/>
          <w:szCs w:val="24"/>
          <w:lang w:eastAsia="pl-PL"/>
        </w:rPr>
        <w:t>Małoletnim – należy przez to rozumieć każdą osobę do ukończenia 18 roku życia;</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4)</w:t>
      </w:r>
      <w:r>
        <w:rPr>
          <w:rFonts w:eastAsia="Times New Roman" w:cstheme="minorHAnsi"/>
          <w:bCs/>
          <w:sz w:val="24"/>
          <w:szCs w:val="24"/>
          <w:lang w:eastAsia="pl-PL"/>
        </w:rPr>
        <w:t xml:space="preserve"> </w:t>
      </w:r>
      <w:r w:rsidRPr="00031A45">
        <w:rPr>
          <w:rFonts w:eastAsia="Times New Roman" w:cstheme="minorHAnsi"/>
          <w:bCs/>
          <w:sz w:val="24"/>
          <w:szCs w:val="24"/>
          <w:lang w:eastAsia="pl-PL"/>
        </w:rPr>
        <w:t>Pracowniku – należy przez to rozumieć każdą osobę z</w:t>
      </w:r>
      <w:r w:rsidR="00023568">
        <w:rPr>
          <w:rFonts w:eastAsia="Times New Roman" w:cstheme="minorHAnsi"/>
          <w:bCs/>
          <w:sz w:val="24"/>
          <w:szCs w:val="24"/>
          <w:lang w:eastAsia="pl-PL"/>
        </w:rPr>
        <w:t>atrudnioną lub współpracującą z </w:t>
      </w:r>
      <w:r w:rsidRPr="00031A45">
        <w:rPr>
          <w:rFonts w:eastAsia="Times New Roman" w:cstheme="minorHAnsi"/>
          <w:bCs/>
          <w:sz w:val="24"/>
          <w:szCs w:val="24"/>
          <w:lang w:eastAsia="pl-PL"/>
        </w:rPr>
        <w:t xml:space="preserve">Urzędem Gminy </w:t>
      </w:r>
      <w:r>
        <w:rPr>
          <w:rFonts w:eastAsia="Times New Roman" w:cstheme="minorHAnsi"/>
          <w:bCs/>
          <w:sz w:val="24"/>
          <w:szCs w:val="24"/>
          <w:lang w:eastAsia="pl-PL"/>
        </w:rPr>
        <w:t>Stromiec</w:t>
      </w:r>
      <w:r w:rsidRPr="00031A45">
        <w:rPr>
          <w:rFonts w:eastAsia="Times New Roman" w:cstheme="minorHAnsi"/>
          <w:bCs/>
          <w:sz w:val="24"/>
          <w:szCs w:val="24"/>
          <w:lang w:eastAsia="pl-PL"/>
        </w:rPr>
        <w:t>, bez względu na formę, w tym w szczególności pracownika, zleceniobiorc</w:t>
      </w:r>
      <w:r w:rsidR="00023568">
        <w:rPr>
          <w:rFonts w:eastAsia="Times New Roman" w:cstheme="minorHAnsi"/>
          <w:bCs/>
          <w:sz w:val="24"/>
          <w:szCs w:val="24"/>
          <w:lang w:eastAsia="pl-PL"/>
        </w:rPr>
        <w:t>ę</w:t>
      </w:r>
      <w:r w:rsidRPr="00031A45">
        <w:rPr>
          <w:rFonts w:eastAsia="Times New Roman" w:cstheme="minorHAnsi"/>
          <w:bCs/>
          <w:sz w:val="24"/>
          <w:szCs w:val="24"/>
          <w:lang w:eastAsia="pl-PL"/>
        </w:rPr>
        <w:t>, wykonawc</w:t>
      </w:r>
      <w:r w:rsidR="00023568">
        <w:rPr>
          <w:rFonts w:eastAsia="Times New Roman" w:cstheme="minorHAnsi"/>
          <w:bCs/>
          <w:sz w:val="24"/>
          <w:szCs w:val="24"/>
          <w:lang w:eastAsia="pl-PL"/>
        </w:rPr>
        <w:t>ę</w:t>
      </w:r>
      <w:r w:rsidRPr="00031A45">
        <w:rPr>
          <w:rFonts w:eastAsia="Times New Roman" w:cstheme="minorHAnsi"/>
          <w:bCs/>
          <w:sz w:val="24"/>
          <w:szCs w:val="24"/>
          <w:lang w:eastAsia="pl-PL"/>
        </w:rPr>
        <w:t>, praktykan</w:t>
      </w:r>
      <w:r w:rsidR="00023568">
        <w:rPr>
          <w:rFonts w:eastAsia="Times New Roman" w:cstheme="minorHAnsi"/>
          <w:bCs/>
          <w:sz w:val="24"/>
          <w:szCs w:val="24"/>
          <w:lang w:eastAsia="pl-PL"/>
        </w:rPr>
        <w:t>ta</w:t>
      </w:r>
      <w:r w:rsidRPr="00031A45">
        <w:rPr>
          <w:rFonts w:eastAsia="Times New Roman" w:cstheme="minorHAnsi"/>
          <w:bCs/>
          <w:sz w:val="24"/>
          <w:szCs w:val="24"/>
          <w:lang w:eastAsia="pl-PL"/>
        </w:rPr>
        <w:t>, wolontariusz</w:t>
      </w:r>
      <w:r w:rsidR="00023568">
        <w:rPr>
          <w:rFonts w:eastAsia="Times New Roman" w:cstheme="minorHAnsi"/>
          <w:bCs/>
          <w:sz w:val="24"/>
          <w:szCs w:val="24"/>
          <w:lang w:eastAsia="pl-PL"/>
        </w:rPr>
        <w:t>a</w:t>
      </w:r>
      <w:r w:rsidRPr="00031A45">
        <w:rPr>
          <w:rFonts w:eastAsia="Times New Roman" w:cstheme="minorHAnsi"/>
          <w:bCs/>
          <w:sz w:val="24"/>
          <w:szCs w:val="24"/>
          <w:lang w:eastAsia="pl-PL"/>
        </w:rPr>
        <w:t>, staży</w:t>
      </w:r>
      <w:r w:rsidR="00023568">
        <w:rPr>
          <w:rFonts w:eastAsia="Times New Roman" w:cstheme="minorHAnsi"/>
          <w:bCs/>
          <w:sz w:val="24"/>
          <w:szCs w:val="24"/>
          <w:lang w:eastAsia="pl-PL"/>
        </w:rPr>
        <w:t>stę</w:t>
      </w:r>
      <w:r w:rsidRPr="00031A45">
        <w:rPr>
          <w:rFonts w:eastAsia="Times New Roman" w:cstheme="minorHAnsi"/>
          <w:bCs/>
          <w:sz w:val="24"/>
          <w:szCs w:val="24"/>
          <w:lang w:eastAsia="pl-PL"/>
        </w:rPr>
        <w:t>, itp., któr</w:t>
      </w:r>
      <w:r w:rsidR="00023568">
        <w:rPr>
          <w:rFonts w:eastAsia="Times New Roman" w:cstheme="minorHAnsi"/>
          <w:bCs/>
          <w:sz w:val="24"/>
          <w:szCs w:val="24"/>
          <w:lang w:eastAsia="pl-PL"/>
        </w:rPr>
        <w:t>z</w:t>
      </w:r>
      <w:r w:rsidRPr="00031A45">
        <w:rPr>
          <w:rFonts w:eastAsia="Times New Roman" w:cstheme="minorHAnsi"/>
          <w:bCs/>
          <w:sz w:val="24"/>
          <w:szCs w:val="24"/>
          <w:lang w:eastAsia="pl-PL"/>
        </w:rPr>
        <w:t>y z racji pełnionej funkcji lub wykonywanych zadań mają lub mogą mieć kontakt z małoletnimi;</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5)</w:t>
      </w:r>
      <w:r>
        <w:rPr>
          <w:rFonts w:eastAsia="Times New Roman" w:cstheme="minorHAnsi"/>
          <w:bCs/>
          <w:sz w:val="24"/>
          <w:szCs w:val="24"/>
          <w:lang w:eastAsia="pl-PL"/>
        </w:rPr>
        <w:t xml:space="preserve"> </w:t>
      </w:r>
      <w:r w:rsidRPr="00031A45">
        <w:rPr>
          <w:rFonts w:eastAsia="Times New Roman" w:cstheme="minorHAnsi"/>
          <w:bCs/>
          <w:sz w:val="24"/>
          <w:szCs w:val="24"/>
          <w:lang w:eastAsia="pl-PL"/>
        </w:rPr>
        <w:t>Rodzicu – należy przez to rozumieć przedstawiciela ustawowego małoletniego pozostającego pod ich władzą rodzicielską; jeżeli dziecko pozostaje pod władzą rodzicielską obojga rodziców, każde z nich może działać samodzielnie jako przedstawiciel ustawowy dziecka;</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6)</w:t>
      </w:r>
      <w:r>
        <w:rPr>
          <w:rFonts w:eastAsia="Times New Roman" w:cstheme="minorHAnsi"/>
          <w:bCs/>
          <w:sz w:val="24"/>
          <w:szCs w:val="24"/>
          <w:lang w:eastAsia="pl-PL"/>
        </w:rPr>
        <w:t xml:space="preserve"> </w:t>
      </w:r>
      <w:r w:rsidRPr="00031A45">
        <w:rPr>
          <w:rFonts w:eastAsia="Times New Roman" w:cstheme="minorHAnsi"/>
          <w:bCs/>
          <w:sz w:val="24"/>
          <w:szCs w:val="24"/>
          <w:lang w:eastAsia="pl-PL"/>
        </w:rPr>
        <w:t>Opiekunie – należy przez to rozumieć opiekuna prawnego małoletniego, tj. osobę, która jest przedstawicielem ustawowym małoletniego, może dokonywać czynności prawnych w imieniu małoletniego i ma za zadanie chronić jego interesy prawne, osobiste i finansowe;</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7)</w:t>
      </w:r>
      <w:r>
        <w:rPr>
          <w:rFonts w:eastAsia="Times New Roman" w:cstheme="minorHAnsi"/>
          <w:bCs/>
          <w:sz w:val="24"/>
          <w:szCs w:val="24"/>
          <w:lang w:eastAsia="pl-PL"/>
        </w:rPr>
        <w:t xml:space="preserve"> </w:t>
      </w:r>
      <w:r w:rsidRPr="00031A45">
        <w:rPr>
          <w:rFonts w:eastAsia="Times New Roman" w:cstheme="minorHAnsi"/>
          <w:bCs/>
          <w:sz w:val="24"/>
          <w:szCs w:val="24"/>
          <w:lang w:eastAsia="pl-PL"/>
        </w:rPr>
        <w:t>Przemocy fizycznej – należy przez to rozumieć każde celowe użycie siły fizycznej skierowane przeciwko innej osobie, mające na celu przekroczenie</w:t>
      </w:r>
      <w:r>
        <w:rPr>
          <w:rFonts w:eastAsia="Times New Roman" w:cstheme="minorHAnsi"/>
          <w:bCs/>
          <w:sz w:val="24"/>
          <w:szCs w:val="24"/>
          <w:lang w:eastAsia="pl-PL"/>
        </w:rPr>
        <w:t xml:space="preserve"> </w:t>
      </w:r>
      <w:r w:rsidRPr="00031A45">
        <w:rPr>
          <w:rFonts w:eastAsia="Times New Roman" w:cstheme="minorHAnsi"/>
          <w:bCs/>
          <w:sz w:val="24"/>
          <w:szCs w:val="24"/>
          <w:lang w:eastAsia="pl-PL"/>
        </w:rPr>
        <w:t>jej granicy ciała, w szczególności bicie, popychanie, szarpanie;</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8)</w:t>
      </w:r>
      <w:r>
        <w:rPr>
          <w:rFonts w:eastAsia="Times New Roman" w:cstheme="minorHAnsi"/>
          <w:bCs/>
          <w:sz w:val="24"/>
          <w:szCs w:val="24"/>
          <w:lang w:eastAsia="pl-PL"/>
        </w:rPr>
        <w:t xml:space="preserve"> </w:t>
      </w:r>
      <w:r w:rsidRPr="00031A45">
        <w:rPr>
          <w:rFonts w:eastAsia="Times New Roman" w:cstheme="minorHAnsi"/>
          <w:bCs/>
          <w:sz w:val="24"/>
          <w:szCs w:val="24"/>
          <w:lang w:eastAsia="pl-PL"/>
        </w:rPr>
        <w:t>Przemocy psychicznej – należy przez to rozumieć powtar</w:t>
      </w:r>
      <w:r w:rsidR="00023568">
        <w:rPr>
          <w:rFonts w:eastAsia="Times New Roman" w:cstheme="minorHAnsi"/>
          <w:bCs/>
          <w:sz w:val="24"/>
          <w:szCs w:val="24"/>
          <w:lang w:eastAsia="pl-PL"/>
        </w:rPr>
        <w:t>zający się wzorzec zachowania w </w:t>
      </w:r>
      <w:r w:rsidRPr="00031A45">
        <w:rPr>
          <w:rFonts w:eastAsia="Times New Roman" w:cstheme="minorHAnsi"/>
          <w:bCs/>
          <w:sz w:val="24"/>
          <w:szCs w:val="24"/>
          <w:lang w:eastAsia="pl-PL"/>
        </w:rPr>
        <w:t>stosunku do małoletniego, mającego na celu wywołanie u niego pogorszenie samopoczucia/samooceny, spowodowanie poczucia zagrożenia, w szczególności zachowanie polegające na wyśmiewaniu małoletniego, karanie przez odmowę szacunku/zainteresowania, stała krytyka, izolacja społeczna, degradacja werbalna (wyzywanie, poniżanie, upokarzanie, zawstydzanie), stosowanie gróźb;</w:t>
      </w:r>
    </w:p>
    <w:p w:rsidR="00031A45" w:rsidRPr="00031A45" w:rsidRDefault="00031A45" w:rsidP="00031A45">
      <w:pPr>
        <w:widowControl w:val="0"/>
        <w:autoSpaceDE w:val="0"/>
        <w:autoSpaceDN w:val="0"/>
        <w:spacing w:after="0" w:line="276" w:lineRule="auto"/>
        <w:jc w:val="both"/>
        <w:rPr>
          <w:rFonts w:eastAsia="Times New Roman" w:cstheme="minorHAnsi"/>
          <w:bCs/>
          <w:sz w:val="24"/>
          <w:szCs w:val="24"/>
          <w:lang w:eastAsia="pl-PL"/>
        </w:rPr>
      </w:pPr>
      <w:r w:rsidRPr="00031A45">
        <w:rPr>
          <w:rFonts w:eastAsia="Times New Roman" w:cstheme="minorHAnsi"/>
          <w:bCs/>
          <w:sz w:val="24"/>
          <w:szCs w:val="24"/>
          <w:lang w:eastAsia="pl-PL"/>
        </w:rPr>
        <w:t>9)</w:t>
      </w:r>
      <w:r>
        <w:rPr>
          <w:rFonts w:eastAsia="Times New Roman" w:cstheme="minorHAnsi"/>
          <w:bCs/>
          <w:sz w:val="24"/>
          <w:szCs w:val="24"/>
          <w:lang w:eastAsia="pl-PL"/>
        </w:rPr>
        <w:t xml:space="preserve"> </w:t>
      </w:r>
      <w:r w:rsidRPr="00031A45">
        <w:rPr>
          <w:rFonts w:eastAsia="Times New Roman" w:cstheme="minorHAnsi"/>
          <w:bCs/>
          <w:sz w:val="24"/>
          <w:szCs w:val="24"/>
          <w:lang w:eastAsia="pl-PL"/>
        </w:rPr>
        <w:t>Przemocy seksualnej – należy przez to rozumieć każdą fo</w:t>
      </w:r>
      <w:r w:rsidR="00023568">
        <w:rPr>
          <w:rFonts w:eastAsia="Times New Roman" w:cstheme="minorHAnsi"/>
          <w:bCs/>
          <w:sz w:val="24"/>
          <w:szCs w:val="24"/>
          <w:lang w:eastAsia="pl-PL"/>
        </w:rPr>
        <w:t>rmę zaangażowania innej osoby w </w:t>
      </w:r>
      <w:r w:rsidRPr="00031A45">
        <w:rPr>
          <w:rFonts w:eastAsia="Times New Roman" w:cstheme="minorHAnsi"/>
          <w:bCs/>
          <w:sz w:val="24"/>
          <w:szCs w:val="24"/>
          <w:lang w:eastAsia="pl-PL"/>
        </w:rPr>
        <w:t>aktywność seksualną, na którą nie wyraża ona zgody lub nie jest w stanie w pełni zrozumieć i wyrazić udzielić świadomej zgody,</w:t>
      </w:r>
    </w:p>
    <w:p w:rsidR="007F5BE3" w:rsidRPr="007F5BE3" w:rsidRDefault="00031A45" w:rsidP="00031A45">
      <w:pPr>
        <w:widowControl w:val="0"/>
        <w:autoSpaceDE w:val="0"/>
        <w:autoSpaceDN w:val="0"/>
        <w:spacing w:after="0" w:line="276" w:lineRule="auto"/>
        <w:jc w:val="both"/>
        <w:rPr>
          <w:rFonts w:eastAsia="Calibri" w:cstheme="minorHAnsi"/>
          <w:sz w:val="24"/>
          <w:szCs w:val="24"/>
          <w14:ligatures w14:val="standardContextual"/>
        </w:rPr>
      </w:pPr>
      <w:r w:rsidRPr="00031A45">
        <w:rPr>
          <w:rFonts w:eastAsia="Times New Roman" w:cstheme="minorHAnsi"/>
          <w:bCs/>
          <w:sz w:val="24"/>
          <w:szCs w:val="24"/>
          <w:lang w:eastAsia="pl-PL"/>
        </w:rPr>
        <w:t>10)</w:t>
      </w:r>
      <w:r>
        <w:rPr>
          <w:rFonts w:eastAsia="Times New Roman" w:cstheme="minorHAnsi"/>
          <w:bCs/>
          <w:sz w:val="24"/>
          <w:szCs w:val="24"/>
          <w:lang w:eastAsia="pl-PL"/>
        </w:rPr>
        <w:t xml:space="preserve"> </w:t>
      </w:r>
      <w:r w:rsidRPr="00031A45">
        <w:rPr>
          <w:rFonts w:eastAsia="Times New Roman" w:cstheme="minorHAnsi"/>
          <w:bCs/>
          <w:sz w:val="24"/>
          <w:szCs w:val="24"/>
          <w:lang w:eastAsia="pl-PL"/>
        </w:rPr>
        <w:t xml:space="preserve">Standardy – należy przez to rozumieć niniejszy dokument wraz z załącznikami, wprowadzonymi na podstawie zarządzenia Wójta Gminy </w:t>
      </w:r>
      <w:r>
        <w:rPr>
          <w:rFonts w:eastAsia="Times New Roman" w:cstheme="minorHAnsi"/>
          <w:bCs/>
          <w:sz w:val="24"/>
          <w:szCs w:val="24"/>
          <w:lang w:eastAsia="pl-PL"/>
        </w:rPr>
        <w:t>Stromiec</w:t>
      </w:r>
      <w:r w:rsidRPr="00031A45">
        <w:rPr>
          <w:rFonts w:eastAsia="Times New Roman" w:cstheme="minorHAnsi"/>
          <w:bCs/>
          <w:sz w:val="24"/>
          <w:szCs w:val="24"/>
          <w:lang w:eastAsia="pl-PL"/>
        </w:rPr>
        <w:t>.</w:t>
      </w:r>
    </w:p>
    <w:p w:rsidR="007F5BE3" w:rsidRPr="007F5BE3" w:rsidRDefault="007F5BE3" w:rsidP="007F5BE3">
      <w:pPr>
        <w:autoSpaceDE w:val="0"/>
        <w:autoSpaceDN w:val="0"/>
        <w:adjustRightInd w:val="0"/>
        <w:spacing w:after="0" w:line="276" w:lineRule="auto"/>
        <w:jc w:val="both"/>
        <w:rPr>
          <w:rFonts w:eastAsia="MS Gothic"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r w:rsidRPr="007F5BE3">
        <w:rPr>
          <w:rFonts w:eastAsia="Calibri" w:cstheme="minorHAnsi"/>
          <w:b/>
          <w:bCs/>
          <w:sz w:val="24"/>
          <w:szCs w:val="24"/>
          <w14:ligatures w14:val="standardContextual"/>
        </w:rPr>
        <w:t>Rozdział II</w:t>
      </w:r>
    </w:p>
    <w:p w:rsidR="007F5BE3" w:rsidRPr="002B45F2" w:rsidRDefault="002B45F2" w:rsidP="007F5BE3">
      <w:pPr>
        <w:autoSpaceDE w:val="0"/>
        <w:autoSpaceDN w:val="0"/>
        <w:adjustRightInd w:val="0"/>
        <w:spacing w:after="0" w:line="240" w:lineRule="auto"/>
        <w:jc w:val="center"/>
        <w:rPr>
          <w:rFonts w:eastAsia="Calibri" w:cstheme="minorHAnsi"/>
          <w:b/>
          <w:sz w:val="24"/>
          <w:szCs w:val="24"/>
          <w14:ligatures w14:val="standardContextual"/>
        </w:rPr>
      </w:pPr>
      <w:r w:rsidRPr="002B45F2">
        <w:rPr>
          <w:rFonts w:eastAsia="Calibri" w:cstheme="minorHAnsi"/>
          <w:b/>
          <w:sz w:val="24"/>
          <w:szCs w:val="24"/>
          <w14:ligatures w14:val="standardContextual"/>
        </w:rPr>
        <w:t>Zasady zapewniające bezpieczne relacje oraz zachowania niedozwolone</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D33D9D" w:rsidP="007F5BE3">
      <w:pPr>
        <w:rPr>
          <w:rFonts w:eastAsia="Calibri" w:cstheme="minorHAnsi"/>
          <w:b/>
          <w:bCs/>
          <w:kern w:val="2"/>
          <w:sz w:val="24"/>
          <w:szCs w:val="24"/>
          <w14:ligatures w14:val="standardContextual"/>
        </w:rPr>
      </w:pPr>
      <w:r>
        <w:rPr>
          <w:rFonts w:eastAsia="Calibri" w:cstheme="minorHAnsi"/>
          <w:b/>
          <w:bCs/>
          <w:kern w:val="2"/>
          <w:sz w:val="24"/>
          <w:szCs w:val="24"/>
          <w14:ligatures w14:val="standardContextual"/>
        </w:rPr>
        <w:t>§</w:t>
      </w:r>
      <w:r w:rsidR="002B45F2" w:rsidRPr="002B45F2">
        <w:rPr>
          <w:rFonts w:eastAsia="Calibri" w:cstheme="minorHAnsi"/>
          <w:b/>
          <w:bCs/>
          <w:kern w:val="2"/>
          <w:sz w:val="24"/>
          <w:szCs w:val="24"/>
          <w14:ligatures w14:val="standardContextual"/>
        </w:rPr>
        <w:t>1</w:t>
      </w:r>
      <w:r w:rsidR="002B45F2">
        <w:rPr>
          <w:rFonts w:eastAsia="Calibri" w:cstheme="minorHAnsi"/>
          <w:b/>
          <w:bCs/>
          <w:kern w:val="2"/>
          <w:sz w:val="24"/>
          <w:szCs w:val="24"/>
          <w14:ligatures w14:val="standardContextual"/>
        </w:rPr>
        <w:t xml:space="preserve">. </w:t>
      </w:r>
      <w:r w:rsidR="007F5BE3" w:rsidRPr="007F5BE3">
        <w:rPr>
          <w:rFonts w:eastAsia="Calibri" w:cstheme="minorHAnsi"/>
          <w:b/>
          <w:bCs/>
          <w:kern w:val="2"/>
          <w:sz w:val="24"/>
          <w:szCs w:val="24"/>
          <w14:ligatures w14:val="standardContextual"/>
        </w:rPr>
        <w:t xml:space="preserve">Zasady zapewniające bezpieczne relacje między małoletnim a pracownikami </w:t>
      </w:r>
      <w:r>
        <w:rPr>
          <w:rFonts w:eastAsia="Calibri" w:cstheme="minorHAnsi"/>
          <w:b/>
          <w:bCs/>
          <w:kern w:val="2"/>
          <w:sz w:val="24"/>
          <w:szCs w:val="24"/>
          <w14:ligatures w14:val="standardContextual"/>
        </w:rPr>
        <w:t>jednostki</w:t>
      </w: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lastRenderedPageBreak/>
        <w:t>1. Zasady ogólne</w:t>
      </w:r>
      <w:r w:rsidR="002B45F2">
        <w:rPr>
          <w:rFonts w:eastAsia="Calibri" w:cstheme="minorHAnsi"/>
          <w:kern w:val="2"/>
          <w:sz w:val="24"/>
          <w:szCs w:val="24"/>
          <w14:ligatures w14:val="standardContextual"/>
        </w:rPr>
        <w:t>:</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1)</w:t>
      </w:r>
      <w:r w:rsidR="002B45F2">
        <w:rPr>
          <w:rFonts w:eastAsia="Calibri" w:cstheme="minorHAnsi"/>
          <w:kern w:val="2"/>
          <w:sz w:val="24"/>
          <w:szCs w:val="24"/>
          <w14:ligatures w14:val="standardContextual"/>
        </w:rPr>
        <w:t xml:space="preserve"> </w:t>
      </w:r>
      <w:r w:rsidRPr="007F5BE3">
        <w:rPr>
          <w:rFonts w:eastAsia="Calibri" w:cstheme="minorHAnsi"/>
          <w:kern w:val="2"/>
          <w:sz w:val="24"/>
          <w:szCs w:val="24"/>
          <w14:ligatures w14:val="standardContextual"/>
        </w:rPr>
        <w:t xml:space="preserve">Zasadą, której przestrzeganie jest wymagane od pracowników w odniesieniu do wszystkich czynności podejmowanych przez pracowników w jednostce jest </w:t>
      </w:r>
      <w:r w:rsidR="00023568">
        <w:rPr>
          <w:rFonts w:eastAsia="Calibri" w:cstheme="minorHAnsi"/>
          <w:kern w:val="2"/>
          <w:sz w:val="24"/>
          <w:szCs w:val="24"/>
          <w14:ligatures w14:val="standardContextual"/>
        </w:rPr>
        <w:t>działanie dla dobra dziecka i w </w:t>
      </w:r>
      <w:r w:rsidRPr="007F5BE3">
        <w:rPr>
          <w:rFonts w:eastAsia="Calibri" w:cstheme="minorHAnsi"/>
          <w:kern w:val="2"/>
          <w:sz w:val="24"/>
          <w:szCs w:val="24"/>
          <w14:ligatures w14:val="standardContextual"/>
        </w:rPr>
        <w:t>jego najlepszym interesie.</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2) Pracownicy  traktują dziecko małoletnie z szacunkiem oraz uwzględnia</w:t>
      </w:r>
      <w:r w:rsidR="00023568">
        <w:rPr>
          <w:rFonts w:eastAsia="Calibri" w:cstheme="minorHAnsi"/>
          <w:kern w:val="2"/>
          <w:sz w:val="24"/>
          <w:szCs w:val="24"/>
          <w14:ligatures w14:val="standardContextual"/>
        </w:rPr>
        <w:t>ją</w:t>
      </w:r>
      <w:r w:rsidRPr="007F5BE3">
        <w:rPr>
          <w:rFonts w:eastAsia="Calibri" w:cstheme="minorHAnsi"/>
          <w:kern w:val="2"/>
          <w:sz w:val="24"/>
          <w:szCs w:val="24"/>
          <w14:ligatures w14:val="standardContextual"/>
        </w:rPr>
        <w:t xml:space="preserve"> jego godność i potrzeby.</w:t>
      </w:r>
    </w:p>
    <w:p w:rsidR="007F5BE3" w:rsidRPr="007F5BE3" w:rsidRDefault="002B45F2"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3)</w:t>
      </w:r>
      <w:r w:rsidR="007F5BE3" w:rsidRPr="007F5BE3">
        <w:rPr>
          <w:rFonts w:eastAsia="Calibri" w:cstheme="minorHAnsi"/>
          <w:kern w:val="2"/>
          <w:sz w:val="24"/>
          <w:szCs w:val="24"/>
          <w14:ligatures w14:val="standardContextual"/>
        </w:rPr>
        <w:t xml:space="preserve"> Pracownicy działają w ramach obowiązującego prawa oraz swoich kompetencji.</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4) Niedopuszczalne jest podejmowanie jakichkolwiek czynności niedozwolonych określonych w niniejszej procedurze, w jakiejkolwiek formie.</w:t>
      </w:r>
    </w:p>
    <w:p w:rsidR="007F5BE3" w:rsidRPr="007F5BE3" w:rsidRDefault="007F5BE3" w:rsidP="007F5BE3">
      <w:pPr>
        <w:widowControl w:val="0"/>
        <w:autoSpaceDE w:val="0"/>
        <w:autoSpaceDN w:val="0"/>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5) Pracownik ma prawo do szkoleń w w/w zakresie, zgodnie ze zgłoszonym zapotrzebowaniem.</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6) Osoby pracujące z dziećmi obowiązane są do:</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utrzymywania profesjonalnej relacji z dziećmi i każdorazowego rozważenia, czy reakcja, komunikat bądź działanie wobec dziecka są adekwatne do sytuacji, bezpieczne, uzasadnione i sprawiedliwe,</w:t>
      </w: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działania w sposób otwarty i przejrzysty dla innych, aby zminimalizować ryzyko błędnej interpretacji twojego zachowania.</w:t>
      </w:r>
    </w:p>
    <w:p w:rsidR="002B45F2" w:rsidRPr="007F5BE3" w:rsidRDefault="002B45F2" w:rsidP="007F5BE3">
      <w:pPr>
        <w:spacing w:after="0"/>
        <w:jc w:val="both"/>
        <w:rPr>
          <w:rFonts w:eastAsia="Calibri" w:cstheme="minorHAnsi"/>
          <w:kern w:val="2"/>
          <w:sz w:val="24"/>
          <w:szCs w:val="24"/>
          <w14:ligatures w14:val="standardContextual"/>
        </w:rPr>
      </w:pP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2. Zasady komunikacji</w:t>
      </w:r>
      <w:r w:rsidR="002B45F2" w:rsidRPr="002B45F2">
        <w:rPr>
          <w:rFonts w:eastAsia="Calibri" w:cstheme="minorHAnsi"/>
          <w:kern w:val="2"/>
          <w:sz w:val="24"/>
          <w:szCs w:val="24"/>
          <w14:ligatures w14:val="standardContextual"/>
        </w:rPr>
        <w:t xml:space="preserve"> </w:t>
      </w:r>
      <w:r w:rsidR="002B45F2" w:rsidRPr="007F5BE3">
        <w:rPr>
          <w:rFonts w:eastAsia="Calibri" w:cstheme="minorHAnsi"/>
          <w:kern w:val="2"/>
          <w:sz w:val="24"/>
          <w:szCs w:val="24"/>
          <w14:ligatures w14:val="standardContextual"/>
        </w:rPr>
        <w:t>z małoletnimi</w:t>
      </w:r>
      <w:r w:rsidR="002B45F2">
        <w:rPr>
          <w:rFonts w:eastAsia="Calibri" w:cstheme="minorHAnsi"/>
          <w:kern w:val="2"/>
          <w:sz w:val="24"/>
          <w:szCs w:val="24"/>
          <w14:ligatures w14:val="standardContextual"/>
        </w:rPr>
        <w:t>:</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a) </w:t>
      </w:r>
      <w:r w:rsidR="002B45F2">
        <w:rPr>
          <w:rFonts w:eastAsia="Calibri" w:cstheme="minorHAnsi"/>
          <w:kern w:val="2"/>
          <w:sz w:val="24"/>
          <w:szCs w:val="24"/>
          <w14:ligatures w14:val="standardContextual"/>
        </w:rPr>
        <w:t>Należy udzielać</w:t>
      </w:r>
      <w:r w:rsidRPr="007F5BE3">
        <w:rPr>
          <w:rFonts w:eastAsia="Calibri" w:cstheme="minorHAnsi"/>
          <w:kern w:val="2"/>
          <w:sz w:val="24"/>
          <w:szCs w:val="24"/>
          <w14:ligatures w14:val="standardContextual"/>
        </w:rPr>
        <w:t xml:space="preserve"> odpowiedzi adekwatnych do wieku małoletniego i danej sytuacji;</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b) Nie wolno zawstydzać, upokarzać, lekceważyć i obrażać dziecka;</w:t>
      </w: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c) Nie jest dopuszczalne podnoszenie głosu na małoletniego na dziecko w sytuacji innej niż wynikająca z zagrożenia bezpieczeństwa dziecka lub innych dzieci;</w:t>
      </w:r>
    </w:p>
    <w:p w:rsidR="002B45F2" w:rsidRPr="007F5BE3" w:rsidRDefault="002B45F2" w:rsidP="007F5BE3">
      <w:pPr>
        <w:spacing w:after="0"/>
        <w:jc w:val="both"/>
        <w:rPr>
          <w:rFonts w:eastAsia="Calibri" w:cstheme="minorHAnsi"/>
          <w:kern w:val="2"/>
          <w:sz w:val="24"/>
          <w:szCs w:val="24"/>
          <w14:ligatures w14:val="standardContextual"/>
        </w:rPr>
      </w:pPr>
    </w:p>
    <w:p w:rsidR="007F5BE3" w:rsidRDefault="002B45F2"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 xml:space="preserve">3. </w:t>
      </w:r>
      <w:r w:rsidR="007F5BE3" w:rsidRPr="007F5BE3">
        <w:rPr>
          <w:rFonts w:eastAsia="Calibri" w:cstheme="minorHAnsi"/>
          <w:kern w:val="2"/>
          <w:sz w:val="24"/>
          <w:szCs w:val="24"/>
          <w14:ligatures w14:val="standardContextual"/>
        </w:rPr>
        <w:t>Zachowania niedozwolone wobec małoletnich</w:t>
      </w:r>
      <w:r>
        <w:rPr>
          <w:rFonts w:eastAsia="Calibri" w:cstheme="minorHAnsi"/>
          <w:kern w:val="2"/>
          <w:sz w:val="24"/>
          <w:szCs w:val="24"/>
          <w14:ligatures w14:val="standardContextual"/>
        </w:rPr>
        <w:t>:</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a) 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b) Zachowania niedozwolone obejmują używanie wulgarnych słów, gestów oraz żartów, czynienie uwag, które stanowią, lub mogą być odebrane jako nawiązywanie w wypowiedziach do aktywności bądź atrakcyjności seksualnej;</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c) W sytuacjach wymagających wykonania przez pracowników </w:t>
      </w:r>
      <w:r w:rsidR="00B115C5">
        <w:rPr>
          <w:rFonts w:eastAsia="Calibri" w:cstheme="minorHAnsi"/>
          <w:kern w:val="2"/>
          <w:sz w:val="24"/>
          <w:szCs w:val="24"/>
          <w14:ligatures w14:val="standardContextual"/>
        </w:rPr>
        <w:t>Jednostki</w:t>
      </w:r>
      <w:r w:rsidRPr="007F5BE3">
        <w:rPr>
          <w:rFonts w:eastAsia="Calibri" w:cstheme="minorHAnsi"/>
          <w:kern w:val="2"/>
          <w:sz w:val="24"/>
          <w:szCs w:val="24"/>
          <w14:ligatures w14:val="standardContextual"/>
        </w:rPr>
        <w:t xml:space="preserve"> czynności pielęgnacyjnych i higienicznych wobec małoletniego unikać należy innego niż niezbędny kontaktu fizycznego z małoletnim.</w:t>
      </w:r>
    </w:p>
    <w:p w:rsidR="007F5BE3" w:rsidRPr="007F5BE3" w:rsidRDefault="007F5BE3" w:rsidP="007F5BE3">
      <w:pPr>
        <w:spacing w:after="0"/>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d) Niedozwolone jest wykorzystywanie relacji wynikającej z władzy lub przewagi fizycznej (zastraszanie, przymuszanie, groźby).</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e) Nie jest dozwolone utrwalanie wizerunku dziecka dla celów prywatnych poprzez filmowanie, nagrywanie głosu, fotografowanie. Zakaz ten obejmuje także umożliwienia utrwalenia </w:t>
      </w:r>
      <w:r w:rsidRPr="007F5BE3">
        <w:rPr>
          <w:rFonts w:eastAsia="Calibri" w:cstheme="minorHAnsi"/>
          <w:kern w:val="2"/>
          <w:sz w:val="24"/>
          <w:szCs w:val="24"/>
          <w14:ligatures w14:val="standardContextual"/>
        </w:rPr>
        <w:lastRenderedPageBreak/>
        <w:t xml:space="preserve">wizerunków małoletnich osobom trzecim. Wyjątkiem jest utrwalanie wizerunku na potrzeby </w:t>
      </w:r>
      <w:r w:rsidR="00B115C5">
        <w:rPr>
          <w:rFonts w:eastAsia="Calibri" w:cstheme="minorHAnsi"/>
          <w:kern w:val="2"/>
          <w:sz w:val="24"/>
          <w:szCs w:val="24"/>
          <w14:ligatures w14:val="standardContextual"/>
        </w:rPr>
        <w:t>Jednostki</w:t>
      </w:r>
      <w:r w:rsidRPr="007F5BE3">
        <w:rPr>
          <w:rFonts w:eastAsia="Calibri" w:cstheme="minorHAnsi"/>
          <w:kern w:val="2"/>
          <w:sz w:val="24"/>
          <w:szCs w:val="24"/>
          <w14:ligatures w14:val="standardContextual"/>
        </w:rPr>
        <w:t>, na podstawie zgody udzielonej przez rodziców/prawnych opiekunów.</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f) Nie jest dozwolone proponowanie dzieciom alkoholu, wyrobów tytoniowych ani nielegalnych substancji, jak również używanie ich w obecności małoletnich.</w:t>
      </w: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g) 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rsidR="002B45F2" w:rsidRPr="007F5BE3" w:rsidRDefault="002B45F2" w:rsidP="007F5BE3">
      <w:pPr>
        <w:spacing w:after="0"/>
        <w:jc w:val="both"/>
        <w:rPr>
          <w:rFonts w:eastAsia="Calibri" w:cstheme="minorHAnsi"/>
          <w:kern w:val="2"/>
          <w:sz w:val="24"/>
          <w:szCs w:val="24"/>
          <w14:ligatures w14:val="standardContextual"/>
        </w:rPr>
      </w:pPr>
    </w:p>
    <w:p w:rsidR="007F5BE3" w:rsidRDefault="002B45F2"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4.</w:t>
      </w:r>
      <w:r w:rsidR="007F5BE3" w:rsidRPr="007F5BE3">
        <w:rPr>
          <w:rFonts w:eastAsia="Calibri" w:cstheme="minorHAnsi"/>
          <w:kern w:val="2"/>
          <w:sz w:val="24"/>
          <w:szCs w:val="24"/>
          <w14:ligatures w14:val="standardContextual"/>
        </w:rPr>
        <w:t xml:space="preserve"> Zachowania niedopuszczalne w sieci i poza godzinami pracy</w:t>
      </w:r>
      <w:r>
        <w:rPr>
          <w:rFonts w:eastAsia="Calibri" w:cstheme="minorHAnsi"/>
          <w:kern w:val="2"/>
          <w:sz w:val="24"/>
          <w:szCs w:val="24"/>
          <w14:ligatures w14:val="standardContextual"/>
        </w:rPr>
        <w:t>:</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a) Nie jest dozwolone nawiązywania kontaktów z małoletnimi pozostającymi pod opieką poprzez przyjmowanie bądź wysyłanie zaproszeń w mediach społecznościowych.</w:t>
      </w:r>
    </w:p>
    <w:p w:rsidR="002B45F2"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b) Nie jest dozwolone utrzymywanie kontaktów towarzyskich z małoletnimi pozostającymi pod opieką za pośrednictwem szeroko rozumianych sieci komputerowych i zewnętrznych aplikacji. </w:t>
      </w:r>
    </w:p>
    <w:p w:rsidR="00023568" w:rsidRPr="007F5BE3" w:rsidRDefault="00023568" w:rsidP="007F5BE3">
      <w:pPr>
        <w:spacing w:after="0"/>
        <w:jc w:val="both"/>
        <w:rPr>
          <w:rFonts w:eastAsia="Calibri" w:cstheme="minorHAnsi"/>
          <w:kern w:val="2"/>
          <w:sz w:val="24"/>
          <w:szCs w:val="24"/>
          <w14:ligatures w14:val="standardContextual"/>
        </w:rPr>
      </w:pPr>
    </w:p>
    <w:p w:rsidR="007F5BE3" w:rsidRDefault="002B45F2" w:rsidP="007F5BE3">
      <w:pPr>
        <w:spacing w:after="0"/>
        <w:rPr>
          <w:rFonts w:eastAsia="Calibri" w:cstheme="minorHAnsi"/>
          <w:kern w:val="2"/>
          <w:sz w:val="24"/>
          <w:szCs w:val="24"/>
          <w14:ligatures w14:val="standardContextual"/>
        </w:rPr>
      </w:pPr>
      <w:r>
        <w:rPr>
          <w:rFonts w:eastAsia="Calibri" w:cstheme="minorHAnsi"/>
          <w:kern w:val="2"/>
          <w:sz w:val="24"/>
          <w:szCs w:val="24"/>
          <w14:ligatures w14:val="standardContextual"/>
        </w:rPr>
        <w:t xml:space="preserve">5. </w:t>
      </w:r>
      <w:r w:rsidR="007F5BE3" w:rsidRPr="007F5BE3">
        <w:rPr>
          <w:rFonts w:eastAsia="Calibri" w:cstheme="minorHAnsi"/>
          <w:kern w:val="2"/>
          <w:sz w:val="24"/>
          <w:szCs w:val="24"/>
          <w14:ligatures w14:val="standardContextual"/>
        </w:rPr>
        <w:t>Odpowiedzialność</w:t>
      </w:r>
      <w:r>
        <w:rPr>
          <w:rFonts w:eastAsia="Calibri" w:cstheme="minorHAnsi"/>
          <w:kern w:val="2"/>
          <w:sz w:val="24"/>
          <w:szCs w:val="24"/>
          <w14:ligatures w14:val="standardContextual"/>
        </w:rPr>
        <w:t>:</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Złamanie zasad wymienionych w przedmiotowej procedurze jest podstawą odpowiedzialności</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dyscyplinarnej lub karnej.</w:t>
      </w:r>
    </w:p>
    <w:p w:rsidR="007F5BE3" w:rsidRPr="007F5BE3" w:rsidRDefault="007F5BE3" w:rsidP="007F5BE3">
      <w:pPr>
        <w:spacing w:after="0"/>
        <w:rPr>
          <w:rFonts w:eastAsia="Calibri" w:cstheme="minorHAnsi"/>
          <w:kern w:val="2"/>
          <w:sz w:val="24"/>
          <w:szCs w:val="24"/>
          <w14:ligatures w14:val="standardContextual"/>
        </w:rPr>
      </w:pPr>
    </w:p>
    <w:p w:rsidR="007F5BE3" w:rsidRDefault="002B45F2" w:rsidP="002B45F2">
      <w:pPr>
        <w:spacing w:after="0"/>
        <w:rPr>
          <w:rFonts w:eastAsia="Calibri" w:cstheme="minorHAnsi"/>
          <w:b/>
          <w:bCs/>
          <w:kern w:val="2"/>
          <w:sz w:val="24"/>
          <w:szCs w:val="24"/>
          <w14:ligatures w14:val="standardContextual"/>
        </w:rPr>
      </w:pPr>
      <w:r w:rsidRPr="002B45F2">
        <w:rPr>
          <w:rFonts w:eastAsia="Calibri" w:cstheme="minorHAnsi"/>
          <w:b/>
          <w:bCs/>
          <w:kern w:val="2"/>
          <w:sz w:val="24"/>
          <w:szCs w:val="24"/>
          <w14:ligatures w14:val="standardContextual"/>
        </w:rPr>
        <w:t>§ 2</w:t>
      </w:r>
      <w:r>
        <w:rPr>
          <w:rFonts w:eastAsia="Calibri" w:cstheme="minorHAnsi"/>
          <w:b/>
          <w:bCs/>
          <w:kern w:val="2"/>
          <w:sz w:val="24"/>
          <w:szCs w:val="24"/>
          <w14:ligatures w14:val="standardContextual"/>
        </w:rPr>
        <w:t xml:space="preserve">. </w:t>
      </w:r>
      <w:r w:rsidR="007F5BE3" w:rsidRPr="007F5BE3">
        <w:rPr>
          <w:rFonts w:eastAsia="Calibri" w:cstheme="minorHAnsi"/>
          <w:b/>
          <w:bCs/>
          <w:kern w:val="2"/>
          <w:sz w:val="24"/>
          <w:szCs w:val="24"/>
          <w14:ligatures w14:val="standardContextual"/>
        </w:rPr>
        <w:t>Wymogi zapewniające bezpieczne relacje między małoletnimi</w:t>
      </w:r>
    </w:p>
    <w:p w:rsidR="002B45F2" w:rsidRPr="007F5BE3" w:rsidRDefault="002B45F2" w:rsidP="002B45F2">
      <w:pPr>
        <w:spacing w:after="0"/>
        <w:rPr>
          <w:rFonts w:eastAsia="Calibri" w:cstheme="minorHAnsi"/>
          <w:b/>
          <w:bCs/>
          <w:kern w:val="2"/>
          <w:sz w:val="24"/>
          <w:szCs w:val="24"/>
          <w14:ligatures w14:val="standardContextual"/>
        </w:rPr>
      </w:pPr>
    </w:p>
    <w:p w:rsidR="007F5BE3" w:rsidRDefault="007F5BE3" w:rsidP="007F5BE3">
      <w:pPr>
        <w:spacing w:after="0"/>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1. Zasady ogólne</w:t>
      </w:r>
      <w:r w:rsidR="002B45F2">
        <w:rPr>
          <w:rFonts w:eastAsia="Calibri" w:cstheme="minorHAnsi"/>
          <w:kern w:val="2"/>
          <w:sz w:val="24"/>
          <w:szCs w:val="24"/>
          <w14:ligatures w14:val="standardContextual"/>
        </w:rPr>
        <w:t>:</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1) Małoletni traktują się nawzajem z szacunkiem oraz uwzględniają we wzajemnych kontaktach swoją godność i potrzeby.</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2)Kontaktując się z drugą osobą należy pamiętać, aby:</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a) Udzielać odpowiedzi adekwatnych do wieku i sytuacji;</w:t>
      </w:r>
    </w:p>
    <w:p w:rsidR="007F5BE3" w:rsidRP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b) Nie zawstydzać, upokarzać, lekceważyć i obrażać drugiej osoby;</w:t>
      </w: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c) Nie podnosić głosu bez potrzeby</w:t>
      </w:r>
    </w:p>
    <w:p w:rsidR="002B45F2" w:rsidRPr="007F5BE3" w:rsidRDefault="002B45F2" w:rsidP="007F5BE3">
      <w:pPr>
        <w:spacing w:after="0"/>
        <w:jc w:val="both"/>
        <w:rPr>
          <w:rFonts w:eastAsia="Calibri" w:cstheme="minorHAnsi"/>
          <w:kern w:val="2"/>
          <w:sz w:val="24"/>
          <w:szCs w:val="24"/>
          <w14:ligatures w14:val="standardContextual"/>
        </w:rPr>
      </w:pPr>
    </w:p>
    <w:p w:rsidR="007F5BE3" w:rsidRDefault="007F5BE3" w:rsidP="007F5BE3">
      <w:pPr>
        <w:spacing w:after="0"/>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2. Zachowania </w:t>
      </w:r>
      <w:r w:rsidR="00023568">
        <w:rPr>
          <w:rFonts w:eastAsia="Calibri" w:cstheme="minorHAnsi"/>
          <w:kern w:val="2"/>
          <w:sz w:val="24"/>
          <w:szCs w:val="24"/>
          <w14:ligatures w14:val="standardContextual"/>
        </w:rPr>
        <w:t xml:space="preserve">małoletnich </w:t>
      </w:r>
      <w:r w:rsidRPr="007F5BE3">
        <w:rPr>
          <w:rFonts w:eastAsia="Calibri" w:cstheme="minorHAnsi"/>
          <w:kern w:val="2"/>
          <w:sz w:val="24"/>
          <w:szCs w:val="24"/>
          <w14:ligatures w14:val="standardContextual"/>
        </w:rPr>
        <w:t xml:space="preserve">niedozwolone wobec </w:t>
      </w:r>
      <w:r w:rsidR="00023568">
        <w:rPr>
          <w:rFonts w:eastAsia="Calibri" w:cstheme="minorHAnsi"/>
          <w:kern w:val="2"/>
          <w:sz w:val="24"/>
          <w:szCs w:val="24"/>
          <w14:ligatures w14:val="standardContextual"/>
        </w:rPr>
        <w:t xml:space="preserve">innych </w:t>
      </w:r>
      <w:r w:rsidRPr="007F5BE3">
        <w:rPr>
          <w:rFonts w:eastAsia="Calibri" w:cstheme="minorHAnsi"/>
          <w:kern w:val="2"/>
          <w:sz w:val="24"/>
          <w:szCs w:val="24"/>
          <w14:ligatures w14:val="standardContextual"/>
        </w:rPr>
        <w:t>małoletnich</w:t>
      </w:r>
      <w:r w:rsidR="002B45F2">
        <w:rPr>
          <w:rFonts w:eastAsia="Calibri" w:cstheme="minorHAnsi"/>
          <w:kern w:val="2"/>
          <w:sz w:val="24"/>
          <w:szCs w:val="24"/>
          <w14:ligatures w14:val="standardContextual"/>
        </w:rPr>
        <w:t>:</w:t>
      </w:r>
    </w:p>
    <w:p w:rsidR="007F5BE3" w:rsidRPr="007F5BE3" w:rsidRDefault="00023568"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a</w:t>
      </w:r>
      <w:r w:rsidR="007F5BE3" w:rsidRPr="007F5BE3">
        <w:rPr>
          <w:rFonts w:eastAsia="Calibri" w:cstheme="minorHAnsi"/>
          <w:kern w:val="2"/>
          <w:sz w:val="24"/>
          <w:szCs w:val="24"/>
          <w14:ligatures w14:val="standardContextual"/>
        </w:rPr>
        <w:t>) Nie jest dopuszczalne ujawnianie danych wrażliwych dotyczących małoletniego, wyszczególnionych w art. 9 ust. 1 Rozporządzenia Parlamentu Europejskiego i Rady (UE) 2016/679 z dnia 27 kwietnia 2016 r. sprawie ochr</w:t>
      </w:r>
      <w:r>
        <w:rPr>
          <w:rFonts w:eastAsia="Calibri" w:cstheme="minorHAnsi"/>
          <w:kern w:val="2"/>
          <w:sz w:val="24"/>
          <w:szCs w:val="24"/>
          <w14:ligatures w14:val="standardContextual"/>
        </w:rPr>
        <w:t>ony osób fizycznych w związku z </w:t>
      </w:r>
      <w:r w:rsidR="007F5BE3" w:rsidRPr="007F5BE3">
        <w:rPr>
          <w:rFonts w:eastAsia="Calibri" w:cstheme="minorHAnsi"/>
          <w:kern w:val="2"/>
          <w:sz w:val="24"/>
          <w:szCs w:val="24"/>
          <w14:ligatures w14:val="standardContextual"/>
        </w:rPr>
        <w:t>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7F5BE3" w:rsidRPr="007F5BE3" w:rsidRDefault="00023568"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b</w:t>
      </w:r>
      <w:r w:rsidR="007F5BE3" w:rsidRPr="007F5BE3">
        <w:rPr>
          <w:rFonts w:eastAsia="Calibri" w:cstheme="minorHAnsi"/>
          <w:kern w:val="2"/>
          <w:sz w:val="24"/>
          <w:szCs w:val="24"/>
          <w14:ligatures w14:val="standardContextual"/>
        </w:rPr>
        <w:t>) Zachowania niedozwolone obejmują używanie wulgarnych słów, gestów oraz żartów, czynienie uwag, które stanowią, lub mogą być odebrane jako nawiązywanie w wypowiedziach do aktywności bądź atrakcyjności seksualnej;</w:t>
      </w:r>
    </w:p>
    <w:p w:rsidR="007F5BE3" w:rsidRPr="007F5BE3" w:rsidRDefault="00023568"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c</w:t>
      </w:r>
      <w:r w:rsidR="007F5BE3" w:rsidRPr="007F5BE3">
        <w:rPr>
          <w:rFonts w:eastAsia="Calibri" w:cstheme="minorHAnsi"/>
          <w:kern w:val="2"/>
          <w:sz w:val="24"/>
          <w:szCs w:val="24"/>
          <w14:ligatures w14:val="standardContextual"/>
        </w:rPr>
        <w:t>) Niedozwolone jest wykorzystywanie relacji wynikającej z władzy lub przewagi fizycznej (zastraszanie, przymuszanie, groźby).</w:t>
      </w:r>
    </w:p>
    <w:p w:rsidR="007F5BE3" w:rsidRPr="007F5BE3" w:rsidRDefault="00023568"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lastRenderedPageBreak/>
        <w:t>d</w:t>
      </w:r>
      <w:r w:rsidR="007F5BE3" w:rsidRPr="007F5BE3">
        <w:rPr>
          <w:rFonts w:eastAsia="Calibri" w:cstheme="minorHAnsi"/>
          <w:kern w:val="2"/>
          <w:sz w:val="24"/>
          <w:szCs w:val="24"/>
          <w14:ligatures w14:val="standardContextual"/>
        </w:rPr>
        <w:t>) Nie jest dozwolone utrwalanie wizerunku małoletniego poprzez filmowanie, nagrywanie głosu, fotografowanie.</w:t>
      </w:r>
    </w:p>
    <w:p w:rsidR="007F5BE3" w:rsidRPr="007F5BE3" w:rsidRDefault="00023568" w:rsidP="007F5BE3">
      <w:pPr>
        <w:spacing w:after="0"/>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e</w:t>
      </w:r>
      <w:r w:rsidR="007F5BE3" w:rsidRPr="007F5BE3">
        <w:rPr>
          <w:rFonts w:eastAsia="Calibri" w:cstheme="minorHAnsi"/>
          <w:kern w:val="2"/>
          <w:sz w:val="24"/>
          <w:szCs w:val="24"/>
          <w14:ligatures w14:val="standardContextual"/>
        </w:rPr>
        <w:t>) Nie jest dozwolone proponowanie małoletniemu alkoholu, wyrobów tytoniowych ani nielegalnych substancji, jak również używanie ich.</w:t>
      </w:r>
    </w:p>
    <w:p w:rsidR="007F5BE3" w:rsidRPr="007F5BE3" w:rsidRDefault="007F5BE3" w:rsidP="007F5BE3">
      <w:pPr>
        <w:spacing w:after="0"/>
        <w:jc w:val="both"/>
        <w:rPr>
          <w:rFonts w:eastAsia="Calibri" w:cstheme="minorHAnsi"/>
          <w:kern w:val="2"/>
          <w:sz w:val="24"/>
          <w:szCs w:val="24"/>
          <w14:ligatures w14:val="standardContextual"/>
        </w:rPr>
      </w:pPr>
    </w:p>
    <w:p w:rsidR="007F5BE3" w:rsidRPr="007F5BE3" w:rsidRDefault="00D33D9D" w:rsidP="00D33D9D">
      <w:pPr>
        <w:autoSpaceDE w:val="0"/>
        <w:autoSpaceDN w:val="0"/>
        <w:adjustRightInd w:val="0"/>
        <w:spacing w:after="0" w:line="240" w:lineRule="auto"/>
        <w:rPr>
          <w:rFonts w:eastAsia="Calibri" w:cstheme="minorHAnsi"/>
          <w:b/>
          <w:bCs/>
          <w:sz w:val="24"/>
          <w:szCs w:val="24"/>
          <w14:ligatures w14:val="standardContextual"/>
        </w:rPr>
      </w:pPr>
      <w:r w:rsidRPr="00D33D9D">
        <w:rPr>
          <w:rFonts w:eastAsia="Calibri" w:cstheme="minorHAnsi"/>
          <w:b/>
          <w:bCs/>
          <w:sz w:val="24"/>
          <w:szCs w:val="24"/>
          <w14:ligatures w14:val="standardContextual"/>
        </w:rPr>
        <w:t>§</w:t>
      </w:r>
      <w:r>
        <w:rPr>
          <w:rFonts w:eastAsia="Calibri" w:cstheme="minorHAnsi"/>
          <w:b/>
          <w:bCs/>
          <w:sz w:val="24"/>
          <w:szCs w:val="24"/>
          <w14:ligatures w14:val="standardContextual"/>
        </w:rPr>
        <w:t>3</w:t>
      </w:r>
      <w:r w:rsidRPr="00D33D9D">
        <w:rPr>
          <w:rFonts w:eastAsia="Calibri" w:cstheme="minorHAnsi"/>
          <w:b/>
          <w:bCs/>
          <w:sz w:val="24"/>
          <w:szCs w:val="24"/>
          <w14:ligatures w14:val="standardContextual"/>
        </w:rPr>
        <w:t xml:space="preserve">. </w:t>
      </w:r>
      <w:r w:rsidR="007F5BE3" w:rsidRPr="007F5BE3">
        <w:rPr>
          <w:rFonts w:eastAsia="Calibri" w:cstheme="minorHAnsi"/>
          <w:b/>
          <w:bCs/>
          <w:sz w:val="24"/>
          <w:szCs w:val="24"/>
          <w14:ligatures w14:val="standardContextual"/>
        </w:rPr>
        <w:t xml:space="preserve">Zasady bezpiecznej rekrutacji pracowników </w:t>
      </w:r>
      <w:r>
        <w:rPr>
          <w:rFonts w:eastAsia="Calibri" w:cstheme="minorHAnsi"/>
          <w:b/>
          <w:bCs/>
          <w:sz w:val="24"/>
          <w:szCs w:val="24"/>
          <w14:ligatures w14:val="standardContextual"/>
        </w:rPr>
        <w:t>jednostki</w:t>
      </w:r>
    </w:p>
    <w:p w:rsidR="007F5BE3" w:rsidRPr="007F5BE3" w:rsidRDefault="007F5BE3" w:rsidP="007F5BE3">
      <w:pPr>
        <w:autoSpaceDE w:val="0"/>
        <w:autoSpaceDN w:val="0"/>
        <w:adjustRightInd w:val="0"/>
        <w:spacing w:after="0" w:line="240" w:lineRule="auto"/>
        <w:jc w:val="center"/>
        <w:rPr>
          <w:rFonts w:eastAsia="Calibri" w:cstheme="minorHAnsi"/>
          <w:b/>
          <w:bCs/>
          <w:sz w:val="24"/>
          <w:szCs w:val="24"/>
          <w14:ligatures w14:val="standardContextual"/>
        </w:rPr>
      </w:pPr>
    </w:p>
    <w:p w:rsidR="007F5BE3" w:rsidRDefault="007F5BE3" w:rsidP="007F5BE3">
      <w:pPr>
        <w:spacing w:after="0" w:line="276" w:lineRule="auto"/>
        <w:jc w:val="both"/>
        <w:rPr>
          <w:rFonts w:eastAsia="Times New Roman" w:cstheme="minorHAnsi"/>
          <w:sz w:val="24"/>
          <w:szCs w:val="24"/>
          <w:lang w:eastAsia="pl-PL"/>
        </w:rPr>
      </w:pPr>
      <w:r w:rsidRPr="007F5BE3">
        <w:rPr>
          <w:rFonts w:eastAsia="Calibri" w:cstheme="minorHAnsi"/>
          <w:sz w:val="24"/>
          <w:szCs w:val="24"/>
          <w14:ligatures w14:val="standardContextual"/>
        </w:rPr>
        <w:t xml:space="preserve">1. </w:t>
      </w:r>
      <w:r w:rsidRPr="007F5BE3">
        <w:rPr>
          <w:rFonts w:eastAsia="Times New Roman" w:cstheme="minorHAnsi"/>
          <w:sz w:val="24"/>
          <w:szCs w:val="24"/>
          <w:lang w:eastAsia="pl-PL"/>
        </w:rPr>
        <w:t>Zasady bezpiecznej rekrutacji</w:t>
      </w:r>
      <w:r w:rsidR="00D053F9">
        <w:rPr>
          <w:rFonts w:eastAsia="Times New Roman" w:cstheme="minorHAnsi"/>
          <w:sz w:val="24"/>
          <w:szCs w:val="24"/>
          <w:lang w:eastAsia="pl-PL"/>
        </w:rPr>
        <w:t>:</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1) Należy poznać dane kandydata/kandydatki, które pozwalają jak najlepiej poznać jego/jej kwalifikacje, w tym stosunek do wartości podzielanych przez </w:t>
      </w:r>
      <w:r w:rsidR="00B115C5">
        <w:rPr>
          <w:rFonts w:eastAsia="Times New Roman" w:cstheme="minorHAnsi"/>
          <w:sz w:val="24"/>
          <w:szCs w:val="24"/>
          <w:lang w:eastAsia="pl-PL"/>
        </w:rPr>
        <w:t>J</w:t>
      </w:r>
      <w:r w:rsidR="00D053F9">
        <w:rPr>
          <w:rFonts w:eastAsia="Times New Roman" w:cstheme="minorHAnsi"/>
          <w:sz w:val="24"/>
          <w:szCs w:val="24"/>
          <w:lang w:eastAsia="pl-PL"/>
        </w:rPr>
        <w:t>ednostkę</w:t>
      </w:r>
      <w:r w:rsidRPr="007F5BE3">
        <w:rPr>
          <w:rFonts w:eastAsia="Times New Roman" w:cstheme="minorHAnsi"/>
          <w:sz w:val="24"/>
          <w:szCs w:val="24"/>
          <w:lang w:eastAsia="pl-PL"/>
        </w:rPr>
        <w:t xml:space="preserve">, takich jak ochrona praw dzieci i szacunek do ich godności. Należy zadbać, aby osoby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można żądać danych (w tym dokumentów) dotyczących: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a. wykształcenia,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b. kwalifikacji zawodowych,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c. przebiegu dotychczasowego zatrudnienia kandydata/kandydatki. </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W każdym przypadku </w:t>
      </w:r>
      <w:r w:rsidR="00D053F9">
        <w:rPr>
          <w:rFonts w:eastAsia="Times New Roman" w:cstheme="minorHAnsi"/>
          <w:sz w:val="24"/>
          <w:szCs w:val="24"/>
          <w:lang w:eastAsia="pl-PL"/>
        </w:rPr>
        <w:t>jednostka</w:t>
      </w:r>
      <w:r w:rsidRPr="007F5BE3">
        <w:rPr>
          <w:rFonts w:eastAsia="Times New Roman" w:cstheme="minorHAnsi"/>
          <w:sz w:val="24"/>
          <w:szCs w:val="24"/>
          <w:lang w:eastAsia="pl-PL"/>
        </w:rPr>
        <w:t xml:space="preserve"> musi posiadać dane pozwalające zidentyfikować osobę przez nią zatrudnioną, niezależnie od podstawy zatrudnienia. Należy zatem znać: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a. imię (imiona) i nazwisko,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b. datę urodzenia,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c. dane kontaktowe osoby zatrudnianej. </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2) Należy poprosić kandydata/kandydatkę o referencje z poprzednich miejsc zatrudnienia.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3) Należy pobrać dane osobowe kandydata/kandydatki, w tym dane potrzebne do sprawdzenia jego/jej danych w Rejestrze Sprawców Przestępstw na Tle Seksualnym. Przed dopuszczeniem osoby zatrudnianej do wykonywania obowiązków związanych z opieką nad małoletnimi </w:t>
      </w:r>
      <w:r w:rsidR="00D053F9">
        <w:rPr>
          <w:rFonts w:eastAsia="Times New Roman" w:cstheme="minorHAnsi"/>
          <w:sz w:val="24"/>
          <w:szCs w:val="24"/>
          <w:lang w:eastAsia="pl-PL"/>
        </w:rPr>
        <w:t>jednostki</w:t>
      </w:r>
      <w:r w:rsidRPr="007F5BE3">
        <w:rPr>
          <w:rFonts w:eastAsia="Times New Roman" w:cstheme="minorHAnsi"/>
          <w:sz w:val="24"/>
          <w:szCs w:val="24"/>
          <w:lang w:eastAsia="pl-PL"/>
        </w:rPr>
        <w:t xml:space="preserve"> jest zobowiązany sprawdzić osobę zatrudnianą w Rejestrze Sprawców Przestępstw na Tle Seksualnym – rejestr z dostępem o</w:t>
      </w:r>
      <w:r w:rsidR="00023568">
        <w:rPr>
          <w:rFonts w:eastAsia="Times New Roman" w:cstheme="minorHAnsi"/>
          <w:sz w:val="24"/>
          <w:szCs w:val="24"/>
          <w:lang w:eastAsia="pl-PL"/>
        </w:rPr>
        <w:t>graniczonym oraz Rejestr osób w </w:t>
      </w:r>
      <w:r w:rsidRPr="007F5BE3">
        <w:rPr>
          <w:rFonts w:eastAsia="Times New Roman" w:cstheme="minorHAnsi"/>
          <w:sz w:val="24"/>
          <w:szCs w:val="24"/>
          <w:lang w:eastAsia="pl-PL"/>
        </w:rPr>
        <w:t xml:space="preserve">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Aby sprawdzić osobę w Rejestrze potrzeba następujących danych kandydata/kandydatki: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a. imię i nazwisko,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b. data urodzenia,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c. pesel,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d. nazwisko rodowe,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e. imię ojca,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f. imię matki.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Wydruk z Rejestru należy przechowywać w aktach osobowych pracownika lub analogicznej dokumentacji dotyczącej wolontariusza/osoby zatrudnionej w oparciu o umowę cywilnoprawną. </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4) Należy pobrać od kandydata/kandydatki informację</w:t>
      </w:r>
      <w:r w:rsidR="00023568">
        <w:rPr>
          <w:rFonts w:eastAsia="Times New Roman" w:cstheme="minorHAnsi"/>
          <w:sz w:val="24"/>
          <w:szCs w:val="24"/>
          <w:lang w:eastAsia="pl-PL"/>
        </w:rPr>
        <w:t xml:space="preserve"> z Krajowego Rejestru Karnego o </w:t>
      </w:r>
      <w:r w:rsidRPr="007F5BE3">
        <w:rPr>
          <w:rFonts w:eastAsia="Times New Roman" w:cstheme="minorHAnsi"/>
          <w:sz w:val="24"/>
          <w:szCs w:val="24"/>
          <w:lang w:eastAsia="pl-PL"/>
        </w:rPr>
        <w:t>niekaralności w zakresie przestępstw określonych w rozdzia</w:t>
      </w:r>
      <w:r w:rsidR="00023568">
        <w:rPr>
          <w:rFonts w:eastAsia="Times New Roman" w:cstheme="minorHAnsi"/>
          <w:sz w:val="24"/>
          <w:szCs w:val="24"/>
          <w:lang w:eastAsia="pl-PL"/>
        </w:rPr>
        <w:t>le XIX i XXV Kodeksu karnego, w </w:t>
      </w:r>
      <w:r w:rsidRPr="007F5BE3">
        <w:rPr>
          <w:rFonts w:eastAsia="Times New Roman" w:cstheme="minorHAnsi"/>
          <w:sz w:val="24"/>
          <w:szCs w:val="24"/>
          <w:lang w:eastAsia="pl-PL"/>
        </w:rPr>
        <w:t xml:space="preserve">art. 189a i art. 207 Kodeksu karnego oraz w ustawie z dnia 29 lipca 2005 r. o przeciwdziałaniu narkomanii (Dz. U. z 2023 r. poz. 172 oraz z 2022 r. poz. 2600), lub za odpowiadające tym przestępstwom czyny zabronione określone w przepisach prawa obcego. </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5) Jeżeli osoba posiada obywatelstwo inne niż polskie wówczas powinna przedłożyć również informację z rejestru karnego państwa obywatelstwa uzyskiwaną do celów działalności zawodowej związanej z kontaktami z dziećmi, bądź informację z rejestru karnego, jeżeli prawo tego państwa nie przewiduje wydawania informacji dla w/w celów</w:t>
      </w:r>
      <w:r w:rsidR="003F23EA">
        <w:rPr>
          <w:rFonts w:eastAsia="Times New Roman" w:cstheme="minorHAnsi"/>
          <w:sz w:val="24"/>
          <w:szCs w:val="24"/>
          <w:lang w:eastAsia="pl-PL"/>
        </w:rPr>
        <w:t>.</w:t>
      </w:r>
      <w:r w:rsidRPr="007F5BE3">
        <w:rPr>
          <w:rFonts w:eastAsia="Times New Roman" w:cstheme="minorHAnsi"/>
          <w:sz w:val="24"/>
          <w:szCs w:val="24"/>
          <w:lang w:eastAsia="pl-PL"/>
        </w:rPr>
        <w:t xml:space="preserve"> </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9A679E" w:rsidRDefault="007F5BE3" w:rsidP="007F5BE3">
      <w:pPr>
        <w:spacing w:after="0" w:line="276" w:lineRule="auto"/>
        <w:jc w:val="both"/>
        <w:rPr>
          <w:rFonts w:eastAsia="Times New Roman" w:cstheme="minorHAnsi"/>
          <w:i/>
          <w:sz w:val="24"/>
          <w:szCs w:val="24"/>
          <w:lang w:eastAsia="pl-PL"/>
        </w:rPr>
      </w:pPr>
      <w:r w:rsidRPr="007F5BE3">
        <w:rPr>
          <w:rFonts w:eastAsia="Times New Roman" w:cstheme="minorHAnsi"/>
          <w:sz w:val="24"/>
          <w:szCs w:val="24"/>
          <w:lang w:eastAsia="pl-PL"/>
        </w:rPr>
        <w:t xml:space="preserve">6) Należy pobrać od kandydata/kandydatki oświadczenie </w:t>
      </w:r>
      <w:r w:rsidR="00023568">
        <w:rPr>
          <w:rFonts w:eastAsia="Times New Roman" w:cstheme="minorHAnsi"/>
          <w:sz w:val="24"/>
          <w:szCs w:val="24"/>
          <w:lang w:eastAsia="pl-PL"/>
        </w:rPr>
        <w:t>o państwie/ach zamieszkiwania w </w:t>
      </w:r>
      <w:r w:rsidRPr="007F5BE3">
        <w:rPr>
          <w:rFonts w:eastAsia="Times New Roman" w:cstheme="minorHAnsi"/>
          <w:sz w:val="24"/>
          <w:szCs w:val="24"/>
          <w:lang w:eastAsia="pl-PL"/>
        </w:rPr>
        <w:t xml:space="preserve">ciągu ostatnich 20 lat, innych niż Rzeczypospolita Polska i państwo obywatelstwa, złożone pod rygorem odpowiedzialności karnej. </w:t>
      </w:r>
      <w:r w:rsidRPr="009A679E">
        <w:rPr>
          <w:rFonts w:eastAsia="Times New Roman" w:cstheme="minorHAnsi"/>
          <w:i/>
          <w:sz w:val="24"/>
          <w:szCs w:val="24"/>
          <w:lang w:eastAsia="pl-PL"/>
        </w:rPr>
        <w:t>Oświadczenie stanowi załącznik nr 1 do niniejsz</w:t>
      </w:r>
      <w:r w:rsidR="00023568" w:rsidRPr="009A679E">
        <w:rPr>
          <w:rFonts w:eastAsia="Times New Roman" w:cstheme="minorHAnsi"/>
          <w:i/>
          <w:sz w:val="24"/>
          <w:szCs w:val="24"/>
          <w:lang w:eastAsia="pl-PL"/>
        </w:rPr>
        <w:t>ych S</w:t>
      </w:r>
      <w:r w:rsidR="006F79D4" w:rsidRPr="009A679E">
        <w:rPr>
          <w:rFonts w:eastAsia="Times New Roman" w:cstheme="minorHAnsi"/>
          <w:i/>
          <w:sz w:val="24"/>
          <w:szCs w:val="24"/>
          <w:lang w:eastAsia="pl-PL"/>
        </w:rPr>
        <w:t>tandardów</w:t>
      </w:r>
      <w:r w:rsidRPr="009A679E">
        <w:rPr>
          <w:rFonts w:eastAsia="Times New Roman" w:cstheme="minorHAnsi"/>
          <w:i/>
          <w:sz w:val="24"/>
          <w:szCs w:val="24"/>
          <w:lang w:eastAsia="pl-PL"/>
        </w:rPr>
        <w:t>.</w:t>
      </w:r>
    </w:p>
    <w:p w:rsidR="007F5BE3" w:rsidRPr="007F5BE3" w:rsidRDefault="007F5BE3" w:rsidP="007F5BE3">
      <w:pPr>
        <w:spacing w:after="0" w:line="276" w:lineRule="auto"/>
        <w:jc w:val="both"/>
        <w:rPr>
          <w:rFonts w:eastAsia="Times New Roman" w:cstheme="minorHAnsi"/>
          <w:sz w:val="24"/>
          <w:szCs w:val="24"/>
          <w:lang w:eastAsia="pl-PL"/>
        </w:rPr>
      </w:pPr>
    </w:p>
    <w:p w:rsidR="00545C94" w:rsidRPr="006F79D4" w:rsidRDefault="007F5BE3" w:rsidP="00545C94">
      <w:pPr>
        <w:spacing w:after="0" w:line="276" w:lineRule="auto"/>
        <w:jc w:val="both"/>
        <w:rPr>
          <w:rFonts w:eastAsia="Calibri" w:cstheme="minorHAnsi"/>
          <w:i/>
          <w:kern w:val="2"/>
          <w:sz w:val="24"/>
          <w:szCs w:val="24"/>
          <w14:ligatures w14:val="standardContextual"/>
        </w:rPr>
      </w:pPr>
      <w:r w:rsidRPr="007F5BE3">
        <w:rPr>
          <w:rFonts w:eastAsia="Times New Roman" w:cstheme="minorHAnsi"/>
          <w:sz w:val="24"/>
          <w:szCs w:val="24"/>
          <w:lang w:eastAsia="pl-PL"/>
        </w:rP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w:t>
      </w:r>
      <w:r w:rsidR="00023568">
        <w:rPr>
          <w:rFonts w:eastAsia="Times New Roman" w:cstheme="minorHAnsi"/>
          <w:sz w:val="24"/>
          <w:szCs w:val="24"/>
          <w:lang w:eastAsia="pl-PL"/>
        </w:rPr>
        <w:t>pca 2005 r. o </w:t>
      </w:r>
      <w:r w:rsidRPr="007F5BE3">
        <w:rPr>
          <w:rFonts w:eastAsia="Times New Roman" w:cstheme="minorHAnsi"/>
          <w:sz w:val="24"/>
          <w:szCs w:val="24"/>
          <w:lang w:eastAsia="pl-PL"/>
        </w:rPr>
        <w:t xml:space="preserve">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sidR="00545C94" w:rsidRPr="006F79D4">
        <w:rPr>
          <w:rFonts w:eastAsia="Calibri" w:cstheme="minorHAnsi"/>
          <w:i/>
          <w:kern w:val="2"/>
          <w:sz w:val="24"/>
          <w:szCs w:val="24"/>
          <w14:ligatures w14:val="standardContextual"/>
        </w:rPr>
        <w:t xml:space="preserve">Wzór oświadczenia zawarty jest w załączniku nr </w:t>
      </w:r>
      <w:r w:rsidR="00545C94" w:rsidRPr="009A679E">
        <w:rPr>
          <w:rFonts w:eastAsia="Calibri" w:cstheme="minorHAnsi"/>
          <w:i/>
          <w:kern w:val="2"/>
          <w:sz w:val="24"/>
          <w:szCs w:val="24"/>
          <w14:ligatures w14:val="standardContextual"/>
        </w:rPr>
        <w:t xml:space="preserve">2 </w:t>
      </w:r>
      <w:r w:rsidR="00545C94" w:rsidRPr="006F79D4">
        <w:rPr>
          <w:rFonts w:eastAsia="Calibri" w:cstheme="minorHAnsi"/>
          <w:i/>
          <w:kern w:val="2"/>
          <w:sz w:val="24"/>
          <w:szCs w:val="24"/>
          <w14:ligatures w14:val="standardContextual"/>
        </w:rPr>
        <w:t xml:space="preserve">do niniejszych </w:t>
      </w:r>
      <w:r w:rsidR="00545C94">
        <w:rPr>
          <w:rFonts w:eastAsia="Calibri" w:cstheme="minorHAnsi"/>
          <w:i/>
          <w:kern w:val="2"/>
          <w:sz w:val="24"/>
          <w:szCs w:val="24"/>
          <w14:ligatures w14:val="standardContextual"/>
        </w:rPr>
        <w:t>S</w:t>
      </w:r>
      <w:r w:rsidR="00545C94" w:rsidRPr="006F79D4">
        <w:rPr>
          <w:rFonts w:eastAsia="Calibri" w:cstheme="minorHAnsi"/>
          <w:i/>
          <w:kern w:val="2"/>
          <w:sz w:val="24"/>
          <w:szCs w:val="24"/>
          <w14:ligatures w14:val="standardContextual"/>
        </w:rPr>
        <w:t>tandardów.</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8) </w:t>
      </w:r>
      <w:r w:rsidR="00023568">
        <w:rPr>
          <w:rFonts w:eastAsia="Times New Roman" w:cstheme="minorHAnsi"/>
          <w:sz w:val="24"/>
          <w:szCs w:val="24"/>
          <w:lang w:eastAsia="pl-PL"/>
        </w:rPr>
        <w:t>Na</w:t>
      </w:r>
      <w:r w:rsidRPr="007F5BE3">
        <w:rPr>
          <w:rFonts w:eastAsia="Times New Roman" w:cstheme="minorHAnsi"/>
          <w:sz w:val="24"/>
          <w:szCs w:val="24"/>
          <w:lang w:eastAsia="pl-PL"/>
        </w:rPr>
        <w:t xml:space="preserve"> oświadczenia</w:t>
      </w:r>
      <w:r w:rsidR="00023568">
        <w:rPr>
          <w:rFonts w:eastAsia="Times New Roman" w:cstheme="minorHAnsi"/>
          <w:sz w:val="24"/>
          <w:szCs w:val="24"/>
          <w:lang w:eastAsia="pl-PL"/>
        </w:rPr>
        <w:t>ch</w:t>
      </w:r>
      <w:r w:rsidRPr="007F5BE3">
        <w:rPr>
          <w:rFonts w:eastAsia="Times New Roman" w:cstheme="minorHAnsi"/>
          <w:sz w:val="24"/>
          <w:szCs w:val="24"/>
          <w:lang w:eastAsia="pl-PL"/>
        </w:rPr>
        <w:t xml:space="preserve"> składanymi pod rygorem odpowiedzialności karnej </w:t>
      </w:r>
      <w:r w:rsidR="00023568">
        <w:rPr>
          <w:rFonts w:eastAsia="Times New Roman" w:cstheme="minorHAnsi"/>
          <w:sz w:val="24"/>
          <w:szCs w:val="24"/>
          <w:lang w:eastAsia="pl-PL"/>
        </w:rPr>
        <w:t xml:space="preserve">umieszcza się klauzulę </w:t>
      </w:r>
      <w:r w:rsidRPr="007F5BE3">
        <w:rPr>
          <w:rFonts w:eastAsia="Times New Roman" w:cstheme="minorHAnsi"/>
          <w:sz w:val="24"/>
          <w:szCs w:val="24"/>
          <w:lang w:eastAsia="pl-PL"/>
        </w:rPr>
        <w:t xml:space="preserve">o następującej treści: </w:t>
      </w:r>
      <w:r w:rsidR="00023568">
        <w:rPr>
          <w:rFonts w:eastAsia="Times New Roman" w:cstheme="minorHAnsi"/>
          <w:sz w:val="24"/>
          <w:szCs w:val="24"/>
          <w:lang w:eastAsia="pl-PL"/>
        </w:rPr>
        <w:t>„</w:t>
      </w:r>
      <w:r w:rsidRPr="007F5BE3">
        <w:rPr>
          <w:rFonts w:eastAsia="Times New Roman" w:cstheme="minorHAnsi"/>
          <w:sz w:val="24"/>
          <w:szCs w:val="24"/>
          <w:lang w:eastAsia="pl-PL"/>
        </w:rPr>
        <w:t>Jestem świadomy/a odpowiedzialności karnej za złożenie fałszywego oświadczenia</w:t>
      </w:r>
      <w:r w:rsidR="00023568">
        <w:rPr>
          <w:rFonts w:eastAsia="Times New Roman" w:cstheme="minorHAnsi"/>
          <w:sz w:val="24"/>
          <w:szCs w:val="24"/>
          <w:lang w:eastAsia="pl-PL"/>
        </w:rPr>
        <w:t>”</w:t>
      </w:r>
      <w:r w:rsidRPr="007F5BE3">
        <w:rPr>
          <w:rFonts w:eastAsia="Times New Roman" w:cstheme="minorHAnsi"/>
          <w:sz w:val="24"/>
          <w:szCs w:val="24"/>
          <w:lang w:eastAsia="pl-PL"/>
        </w:rPr>
        <w:t>. Oświadczenie to zastępuje pouczenie organu o odpowiedzialności karnej za złożenie fałszywego oświadczenia.</w:t>
      </w:r>
    </w:p>
    <w:p w:rsidR="007F5BE3" w:rsidRPr="007F5BE3" w:rsidRDefault="007F5BE3"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9) Gdy pozwalają na to przepisy prawa, </w:t>
      </w:r>
      <w:r w:rsidR="005B36E6">
        <w:rPr>
          <w:rFonts w:eastAsia="Times New Roman" w:cstheme="minorHAnsi"/>
          <w:sz w:val="24"/>
          <w:szCs w:val="24"/>
          <w:lang w:eastAsia="pl-PL"/>
        </w:rPr>
        <w:t>J</w:t>
      </w:r>
      <w:r w:rsidR="00D053F9">
        <w:rPr>
          <w:rFonts w:eastAsia="Times New Roman" w:cstheme="minorHAnsi"/>
          <w:sz w:val="24"/>
          <w:szCs w:val="24"/>
          <w:lang w:eastAsia="pl-PL"/>
        </w:rPr>
        <w:t>ednostka</w:t>
      </w:r>
      <w:r w:rsidRPr="007F5BE3">
        <w:rPr>
          <w:rFonts w:eastAsia="Times New Roman" w:cstheme="minorHAnsi"/>
          <w:sz w:val="24"/>
          <w:szCs w:val="24"/>
          <w:lang w:eastAsia="pl-PL"/>
        </w:rPr>
        <w:t xml:space="preserve"> jest zobowiązan</w:t>
      </w:r>
      <w:r w:rsidR="00D053F9">
        <w:rPr>
          <w:rFonts w:eastAsia="Times New Roman" w:cstheme="minorHAnsi"/>
          <w:sz w:val="24"/>
          <w:szCs w:val="24"/>
          <w:lang w:eastAsia="pl-PL"/>
        </w:rPr>
        <w:t>a</w:t>
      </w:r>
      <w:r w:rsidRPr="007F5BE3">
        <w:rPr>
          <w:rFonts w:eastAsia="Times New Roman" w:cstheme="minorHAnsi"/>
          <w:sz w:val="24"/>
          <w:szCs w:val="24"/>
          <w:lang w:eastAsia="pl-PL"/>
        </w:rPr>
        <w:t xml:space="preserve"> do domagania się od osoby zatrudnianej zaświadczenia z Krajowego Rejestru Karnego. Zaświadczenia z KRK można domagać się wyłącznie w przypadkach, gdy przepisy prawa wprost wskazują, że pracowników w zawodach lub na danych stanowiskach obowiązuje wymóg niekaralności.</w:t>
      </w:r>
    </w:p>
    <w:p w:rsidR="007F5BE3" w:rsidRPr="007F5BE3" w:rsidRDefault="007F5BE3" w:rsidP="007F5BE3">
      <w:pPr>
        <w:spacing w:after="0" w:line="276" w:lineRule="auto"/>
        <w:jc w:val="both"/>
        <w:rPr>
          <w:rFonts w:eastAsia="Times New Roman" w:cstheme="minorHAnsi"/>
          <w:sz w:val="24"/>
          <w:szCs w:val="24"/>
          <w:lang w:eastAsia="pl-PL"/>
        </w:rPr>
      </w:pPr>
    </w:p>
    <w:p w:rsidR="00CB472D" w:rsidRPr="006F79D4" w:rsidRDefault="007F5BE3" w:rsidP="00CB472D">
      <w:pPr>
        <w:spacing w:after="0" w:line="276" w:lineRule="auto"/>
        <w:jc w:val="both"/>
        <w:rPr>
          <w:rFonts w:eastAsia="Calibri" w:cstheme="minorHAnsi"/>
          <w:i/>
          <w:kern w:val="2"/>
          <w:sz w:val="24"/>
          <w:szCs w:val="24"/>
          <w14:ligatures w14:val="standardContextual"/>
        </w:rPr>
      </w:pPr>
      <w:r w:rsidRPr="007F5BE3">
        <w:rPr>
          <w:rFonts w:eastAsia="Times New Roman" w:cstheme="minorHAnsi"/>
          <w:sz w:val="24"/>
          <w:szCs w:val="24"/>
          <w:lang w:eastAsia="pl-PL"/>
        </w:rPr>
        <w:t xml:space="preserve">10) W przypadku niemożliwości przedstawienia zaświadczenia należy poprosić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w:t>
      </w:r>
    </w:p>
    <w:p w:rsidR="007F5BE3" w:rsidRDefault="007F5BE3" w:rsidP="007F5BE3">
      <w:pPr>
        <w:spacing w:after="0" w:line="276" w:lineRule="auto"/>
        <w:jc w:val="both"/>
        <w:rPr>
          <w:rFonts w:eastAsia="Times New Roman" w:cstheme="minorHAnsi"/>
          <w:sz w:val="24"/>
          <w:szCs w:val="24"/>
          <w:lang w:eastAsia="pl-PL"/>
        </w:rPr>
      </w:pPr>
    </w:p>
    <w:p w:rsidR="007F5BE3" w:rsidRPr="009A679E" w:rsidRDefault="007F5BE3" w:rsidP="007F5BE3">
      <w:pPr>
        <w:spacing w:after="0" w:line="276" w:lineRule="auto"/>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11) Osobą odpowiedzialną za przygotowanie pracowników </w:t>
      </w:r>
      <w:r w:rsidR="00D053F9">
        <w:rPr>
          <w:rFonts w:eastAsia="Calibri" w:cstheme="minorHAnsi"/>
          <w:kern w:val="2"/>
          <w:sz w:val="24"/>
          <w:szCs w:val="24"/>
          <w14:ligatures w14:val="standardContextual"/>
        </w:rPr>
        <w:t>jednostki</w:t>
      </w:r>
      <w:r w:rsidRPr="007F5BE3">
        <w:rPr>
          <w:rFonts w:eastAsia="Calibri" w:cstheme="minorHAnsi"/>
          <w:kern w:val="2"/>
          <w:sz w:val="24"/>
          <w:szCs w:val="24"/>
          <w14:ligatures w14:val="standardContextual"/>
        </w:rPr>
        <w:t xml:space="preserve"> do stosowania standardów ochrony małoletnich jest </w:t>
      </w:r>
      <w:r w:rsidR="009A679E" w:rsidRPr="009A679E">
        <w:rPr>
          <w:rFonts w:eastAsia="Calibri" w:cstheme="minorHAnsi"/>
          <w:kern w:val="2"/>
          <w:sz w:val="24"/>
          <w:szCs w:val="24"/>
          <w14:ligatures w14:val="standardContextual"/>
        </w:rPr>
        <w:t>Kierownik Referatu Administracyjno – Organizacyjnego.</w:t>
      </w:r>
      <w:r w:rsidRPr="009A679E">
        <w:rPr>
          <w:rFonts w:eastAsia="Calibri" w:cstheme="minorHAnsi"/>
          <w:kern w:val="2"/>
          <w:sz w:val="24"/>
          <w:szCs w:val="24"/>
          <w14:ligatures w14:val="standardContextual"/>
        </w:rPr>
        <w:t xml:space="preserve"> </w:t>
      </w:r>
    </w:p>
    <w:p w:rsidR="00D053F9" w:rsidRPr="007F5BE3" w:rsidRDefault="00D053F9" w:rsidP="007F5BE3">
      <w:pPr>
        <w:spacing w:after="0" w:line="276" w:lineRule="auto"/>
        <w:jc w:val="both"/>
        <w:rPr>
          <w:rFonts w:eastAsia="Calibri" w:cstheme="minorHAnsi"/>
          <w:kern w:val="2"/>
          <w:sz w:val="24"/>
          <w:szCs w:val="24"/>
          <w14:ligatures w14:val="standardContextual"/>
        </w:rPr>
      </w:pPr>
    </w:p>
    <w:p w:rsidR="007F5BE3" w:rsidRDefault="007F5BE3" w:rsidP="007F5BE3">
      <w:pPr>
        <w:spacing w:after="0" w:line="276" w:lineRule="auto"/>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12) Osoba, o której mowa w pkt 11, zapoznaje pracujących z dziećmi pracowników ze standardami ochrony małoletnich oraz odbiera oświadczenie</w:t>
      </w:r>
      <w:bookmarkStart w:id="1" w:name="_Hlk157077652"/>
      <w:r w:rsidRPr="007F5BE3">
        <w:rPr>
          <w:rFonts w:eastAsia="Calibri" w:cstheme="minorHAnsi"/>
          <w:kern w:val="2"/>
          <w:sz w:val="24"/>
          <w:szCs w:val="24"/>
          <w14:ligatures w14:val="standardContextual"/>
        </w:rPr>
        <w:t xml:space="preserve"> o zapoznaniu się ze standardami ochrony małoletnich</w:t>
      </w:r>
      <w:bookmarkEnd w:id="1"/>
      <w:r w:rsidRPr="007F5BE3">
        <w:rPr>
          <w:rFonts w:eastAsia="Calibri" w:cstheme="minorHAnsi"/>
          <w:kern w:val="2"/>
          <w:sz w:val="24"/>
          <w:szCs w:val="24"/>
          <w14:ligatures w14:val="standardContextual"/>
        </w:rPr>
        <w:t>, obowiązującymi w urzędzie.</w:t>
      </w:r>
    </w:p>
    <w:p w:rsidR="00D053F9" w:rsidRPr="007F5BE3" w:rsidRDefault="00D053F9" w:rsidP="007F5BE3">
      <w:pPr>
        <w:spacing w:after="0" w:line="276" w:lineRule="auto"/>
        <w:jc w:val="both"/>
        <w:rPr>
          <w:rFonts w:eastAsia="Calibri" w:cstheme="minorHAnsi"/>
          <w:kern w:val="2"/>
          <w:sz w:val="24"/>
          <w:szCs w:val="24"/>
          <w14:ligatures w14:val="standardContextual"/>
        </w:rPr>
      </w:pPr>
    </w:p>
    <w:p w:rsidR="007F5BE3" w:rsidRPr="006F79D4" w:rsidRDefault="007F5BE3" w:rsidP="007F5BE3">
      <w:pPr>
        <w:spacing w:after="0" w:line="276" w:lineRule="auto"/>
        <w:jc w:val="both"/>
        <w:rPr>
          <w:rFonts w:eastAsia="Calibri" w:cstheme="minorHAnsi"/>
          <w:i/>
          <w:kern w:val="2"/>
          <w:sz w:val="24"/>
          <w:szCs w:val="24"/>
          <w14:ligatures w14:val="standardContextual"/>
        </w:rPr>
      </w:pPr>
      <w:r w:rsidRPr="007F5BE3">
        <w:rPr>
          <w:rFonts w:eastAsia="Calibri" w:cstheme="minorHAnsi"/>
          <w:kern w:val="2"/>
          <w:sz w:val="24"/>
          <w:szCs w:val="24"/>
          <w14:ligatures w14:val="standardContextual"/>
        </w:rPr>
        <w:t xml:space="preserve">13) Pracownicy nowo zatrudnieni są zapoznawani ze standardami niezwłocznie po zatrudnieniu, w tym czasie jest od nich odbierane oświadczenie, o którym mowa w pkt  12. </w:t>
      </w:r>
      <w:r w:rsidRPr="006F79D4">
        <w:rPr>
          <w:rFonts w:eastAsia="Calibri" w:cstheme="minorHAnsi"/>
          <w:i/>
          <w:kern w:val="2"/>
          <w:sz w:val="24"/>
          <w:szCs w:val="24"/>
          <w14:ligatures w14:val="standardContextual"/>
        </w:rPr>
        <w:t xml:space="preserve">Wzór oświadczenia zawarty jest w załączniku nr </w:t>
      </w:r>
      <w:r w:rsidR="005B36E6" w:rsidRPr="009A679E">
        <w:rPr>
          <w:rFonts w:eastAsia="Calibri" w:cstheme="minorHAnsi"/>
          <w:i/>
          <w:kern w:val="2"/>
          <w:sz w:val="24"/>
          <w:szCs w:val="24"/>
          <w14:ligatures w14:val="standardContextual"/>
        </w:rPr>
        <w:t>3</w:t>
      </w:r>
      <w:r w:rsidRPr="006F79D4">
        <w:rPr>
          <w:rFonts w:eastAsia="Calibri" w:cstheme="minorHAnsi"/>
          <w:i/>
          <w:kern w:val="2"/>
          <w:sz w:val="24"/>
          <w:szCs w:val="24"/>
          <w14:ligatures w14:val="standardContextual"/>
        </w:rPr>
        <w:t xml:space="preserve"> </w:t>
      </w:r>
      <w:r w:rsidR="006F79D4" w:rsidRPr="006F79D4">
        <w:rPr>
          <w:rFonts w:eastAsia="Calibri" w:cstheme="minorHAnsi"/>
          <w:i/>
          <w:kern w:val="2"/>
          <w:sz w:val="24"/>
          <w:szCs w:val="24"/>
          <w14:ligatures w14:val="standardContextual"/>
        </w:rPr>
        <w:t xml:space="preserve">do niniejszych </w:t>
      </w:r>
      <w:r w:rsidR="00023568">
        <w:rPr>
          <w:rFonts w:eastAsia="Calibri" w:cstheme="minorHAnsi"/>
          <w:i/>
          <w:kern w:val="2"/>
          <w:sz w:val="24"/>
          <w:szCs w:val="24"/>
          <w14:ligatures w14:val="standardContextual"/>
        </w:rPr>
        <w:t>S</w:t>
      </w:r>
      <w:r w:rsidR="006F79D4" w:rsidRPr="006F79D4">
        <w:rPr>
          <w:rFonts w:eastAsia="Calibri" w:cstheme="minorHAnsi"/>
          <w:i/>
          <w:kern w:val="2"/>
          <w:sz w:val="24"/>
          <w:szCs w:val="24"/>
          <w14:ligatures w14:val="standardContextual"/>
        </w:rPr>
        <w:t>tandardów.</w:t>
      </w:r>
    </w:p>
    <w:p w:rsidR="00D053F9" w:rsidRPr="007F5BE3" w:rsidRDefault="00D053F9" w:rsidP="007F5BE3">
      <w:pPr>
        <w:spacing w:after="0" w:line="276" w:lineRule="auto"/>
        <w:jc w:val="both"/>
        <w:rPr>
          <w:rFonts w:eastAsia="Calibri" w:cstheme="minorHAnsi"/>
          <w:kern w:val="2"/>
          <w:sz w:val="24"/>
          <w:szCs w:val="24"/>
          <w14:ligatures w14:val="standardContextual"/>
        </w:rPr>
      </w:pPr>
    </w:p>
    <w:p w:rsidR="007F5BE3" w:rsidRDefault="007F5BE3" w:rsidP="007F5BE3">
      <w:pPr>
        <w:spacing w:after="0" w:line="276" w:lineRule="auto"/>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14) Osoba, o której mowa w  pkt 11</w:t>
      </w:r>
      <w:r w:rsidR="006F79D4">
        <w:rPr>
          <w:rFonts w:eastAsia="Calibri" w:cstheme="minorHAnsi"/>
          <w:kern w:val="2"/>
          <w:sz w:val="24"/>
          <w:szCs w:val="24"/>
          <w14:ligatures w14:val="standardContextual"/>
        </w:rPr>
        <w:t xml:space="preserve"> </w:t>
      </w:r>
      <w:r w:rsidRPr="007F5BE3">
        <w:rPr>
          <w:rFonts w:eastAsia="Calibri" w:cstheme="minorHAnsi"/>
          <w:kern w:val="2"/>
          <w:sz w:val="24"/>
          <w:szCs w:val="24"/>
          <w14:ligatures w14:val="standardContextual"/>
        </w:rPr>
        <w:t>bierze udział w rekrutacji pracowników i w jej trakcie ocenia przygotowanie kandydata do pracy z dziećmi małoletnimi.</w:t>
      </w:r>
    </w:p>
    <w:p w:rsidR="006F79D4" w:rsidRPr="007F5BE3" w:rsidRDefault="006F79D4" w:rsidP="007F5BE3">
      <w:pPr>
        <w:spacing w:after="0" w:line="276" w:lineRule="auto"/>
        <w:jc w:val="both"/>
        <w:rPr>
          <w:rFonts w:eastAsia="Calibri" w:cstheme="minorHAnsi"/>
          <w:kern w:val="2"/>
          <w:sz w:val="24"/>
          <w:szCs w:val="24"/>
          <w14:ligatures w14:val="standardContextual"/>
        </w:rPr>
      </w:pPr>
    </w:p>
    <w:p w:rsidR="007F5BE3" w:rsidRPr="007F5BE3" w:rsidRDefault="009A679E" w:rsidP="007F5BE3">
      <w:pPr>
        <w:spacing w:after="0" w:line="276" w:lineRule="auto"/>
        <w:jc w:val="both"/>
        <w:rPr>
          <w:rFonts w:eastAsia="Calibri" w:cstheme="minorHAnsi"/>
          <w:kern w:val="2"/>
          <w:sz w:val="24"/>
          <w:szCs w:val="24"/>
          <w14:ligatures w14:val="standardContextual"/>
        </w:rPr>
      </w:pPr>
      <w:r>
        <w:rPr>
          <w:rFonts w:eastAsia="Calibri" w:cstheme="minorHAnsi"/>
          <w:kern w:val="2"/>
          <w:sz w:val="24"/>
          <w:szCs w:val="24"/>
          <w14:ligatures w14:val="standardContextual"/>
        </w:rPr>
        <w:t xml:space="preserve">15) Osobą odpowiedzialną </w:t>
      </w:r>
      <w:r w:rsidR="007F5BE3" w:rsidRPr="007F5BE3">
        <w:rPr>
          <w:rFonts w:eastAsia="Calibri" w:cstheme="minorHAnsi"/>
          <w:kern w:val="2"/>
          <w:sz w:val="24"/>
          <w:szCs w:val="24"/>
          <w14:ligatures w14:val="standardContextual"/>
        </w:rPr>
        <w:t xml:space="preserve">za przyjmowanie zgłoszeń </w:t>
      </w:r>
      <w:r w:rsidR="00023568">
        <w:rPr>
          <w:rFonts w:eastAsia="Calibri" w:cstheme="minorHAnsi"/>
          <w:kern w:val="2"/>
          <w:sz w:val="24"/>
          <w:szCs w:val="24"/>
          <w14:ligatures w14:val="standardContextual"/>
        </w:rPr>
        <w:t>o </w:t>
      </w:r>
      <w:r w:rsidR="007F5BE3" w:rsidRPr="007F5BE3">
        <w:rPr>
          <w:rFonts w:eastAsia="Calibri" w:cstheme="minorHAnsi"/>
          <w:kern w:val="2"/>
          <w:sz w:val="24"/>
          <w:szCs w:val="24"/>
          <w14:ligatures w14:val="standardContextual"/>
        </w:rPr>
        <w:t>zdarzeniach zagrażających małoletniemu i udzielenie mu wsparcia</w:t>
      </w:r>
      <w:r>
        <w:rPr>
          <w:rFonts w:eastAsia="Calibri" w:cstheme="minorHAnsi"/>
          <w:kern w:val="2"/>
          <w:sz w:val="24"/>
          <w:szCs w:val="24"/>
          <w14:ligatures w14:val="standardContextual"/>
        </w:rPr>
        <w:t xml:space="preserve"> jest pracownik Jednostki zatrudniony na stanowisku ds. oświaty, kultury i sportu</w:t>
      </w:r>
      <w:r w:rsidR="007F5BE3" w:rsidRPr="007F5BE3">
        <w:rPr>
          <w:rFonts w:eastAsia="Calibri" w:cstheme="minorHAnsi"/>
          <w:kern w:val="2"/>
          <w:sz w:val="24"/>
          <w:szCs w:val="24"/>
          <w14:ligatures w14:val="standardContextual"/>
        </w:rPr>
        <w:t>.</w:t>
      </w:r>
    </w:p>
    <w:p w:rsidR="007F5BE3" w:rsidRPr="007F5BE3" w:rsidRDefault="007F5BE3" w:rsidP="007F5BE3">
      <w:pPr>
        <w:spacing w:after="0" w:line="276" w:lineRule="auto"/>
        <w:jc w:val="both"/>
        <w:rPr>
          <w:rFonts w:eastAsia="Calibri" w:cstheme="minorHAnsi"/>
          <w:kern w:val="2"/>
          <w:sz w:val="24"/>
          <w:szCs w:val="24"/>
          <w14:ligatures w14:val="standardContextual"/>
        </w:rPr>
      </w:pPr>
    </w:p>
    <w:p w:rsidR="007F5BE3" w:rsidRPr="007F5BE3" w:rsidRDefault="007F5BE3" w:rsidP="007F5BE3">
      <w:pPr>
        <w:autoSpaceDE w:val="0"/>
        <w:autoSpaceDN w:val="0"/>
        <w:adjustRightInd w:val="0"/>
        <w:spacing w:after="0" w:line="276" w:lineRule="auto"/>
        <w:jc w:val="center"/>
        <w:rPr>
          <w:rFonts w:eastAsia="Calibri" w:cstheme="minorHAnsi"/>
          <w:sz w:val="24"/>
          <w:szCs w:val="24"/>
          <w14:ligatures w14:val="standardContextual"/>
        </w:rPr>
      </w:pPr>
      <w:r w:rsidRPr="007F5BE3">
        <w:rPr>
          <w:rFonts w:eastAsia="Calibri" w:cstheme="minorHAnsi"/>
          <w:b/>
          <w:bCs/>
          <w:sz w:val="24"/>
          <w:szCs w:val="24"/>
          <w14:ligatures w14:val="standardContextual"/>
        </w:rPr>
        <w:t>Rozdział III</w:t>
      </w:r>
    </w:p>
    <w:p w:rsidR="007F5BE3" w:rsidRPr="006F79D4" w:rsidRDefault="007F5BE3" w:rsidP="007F5BE3">
      <w:pPr>
        <w:autoSpaceDE w:val="0"/>
        <w:autoSpaceDN w:val="0"/>
        <w:adjustRightInd w:val="0"/>
        <w:spacing w:after="0" w:line="276" w:lineRule="auto"/>
        <w:jc w:val="center"/>
        <w:rPr>
          <w:rFonts w:eastAsia="Calibri" w:cstheme="minorHAnsi"/>
          <w:b/>
          <w:sz w:val="24"/>
          <w:szCs w:val="24"/>
          <w14:ligatures w14:val="standardContextual"/>
        </w:rPr>
      </w:pPr>
      <w:r w:rsidRPr="006F79D4">
        <w:rPr>
          <w:rFonts w:eastAsia="Calibri" w:cstheme="minorHAnsi"/>
          <w:b/>
          <w:sz w:val="24"/>
          <w:szCs w:val="24"/>
          <w14:ligatures w14:val="standardContextual"/>
        </w:rPr>
        <w:t>Zasady i procedura podejmowania interwencji w sytuacji podejrzenia krzywdzenia lub posiadania informacji o krzywdzeniu małoletniego</w:t>
      </w:r>
    </w:p>
    <w:p w:rsidR="007F5BE3" w:rsidRPr="006F79D4" w:rsidRDefault="007F5BE3" w:rsidP="007F5BE3">
      <w:pPr>
        <w:spacing w:line="276" w:lineRule="auto"/>
        <w:rPr>
          <w:rFonts w:eastAsia="Calibri" w:cstheme="minorHAnsi"/>
          <w:b/>
          <w:kern w:val="2"/>
          <w:sz w:val="24"/>
          <w:szCs w:val="24"/>
          <w14:ligatures w14:val="standardContextual"/>
        </w:rPr>
      </w:pPr>
    </w:p>
    <w:p w:rsidR="007F5BE3" w:rsidRPr="007F5BE3" w:rsidRDefault="006F79D4" w:rsidP="007F5BE3">
      <w:pPr>
        <w:spacing w:after="0" w:line="276" w:lineRule="auto"/>
        <w:jc w:val="both"/>
        <w:rPr>
          <w:rFonts w:eastAsia="Times New Roman" w:cstheme="minorHAnsi"/>
          <w:sz w:val="24"/>
          <w:szCs w:val="24"/>
          <w:lang w:eastAsia="pl-PL"/>
        </w:rPr>
      </w:pPr>
      <w:bookmarkStart w:id="2" w:name="_Hlk157077785"/>
      <w:r w:rsidRPr="006F79D4">
        <w:rPr>
          <w:rFonts w:eastAsia="Times New Roman" w:cstheme="minorHAnsi"/>
          <w:b/>
          <w:sz w:val="24"/>
          <w:szCs w:val="24"/>
          <w:lang w:eastAsia="pl-PL"/>
        </w:rPr>
        <w:t>§1.</w:t>
      </w:r>
      <w:r w:rsidR="007F5BE3" w:rsidRPr="007F5BE3">
        <w:rPr>
          <w:rFonts w:eastAsia="Times New Roman" w:cstheme="minorHAnsi"/>
          <w:sz w:val="24"/>
          <w:szCs w:val="24"/>
          <w:lang w:eastAsia="pl-PL"/>
        </w:rPr>
        <w:t xml:space="preserve">1. Zagrożenie bezpieczeństwa dzieci może przybierać różne formy, </w:t>
      </w:r>
      <w:r w:rsidR="007F5BE3" w:rsidRPr="007F5BE3">
        <w:rPr>
          <w:rFonts w:eastAsia="Times New Roman" w:cstheme="minorHAnsi"/>
          <w:sz w:val="24"/>
          <w:szCs w:val="24"/>
          <w:lang w:eastAsia="pl-PL"/>
        </w:rPr>
        <w:br/>
        <w:t>z wykorzystaniem różnych sposobów kontaktu i komunikowania.</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2. Na potrzeby niniejszego dokumentu przyjęto następującą kwalifikację zagrożenia bezpieczeństwa dzieci:</w:t>
      </w:r>
    </w:p>
    <w:p w:rsidR="007F5BE3" w:rsidRPr="007F5BE3" w:rsidRDefault="002E13E8" w:rsidP="007F5BE3">
      <w:pPr>
        <w:spacing w:after="0" w:line="276" w:lineRule="auto"/>
        <w:jc w:val="both"/>
        <w:rPr>
          <w:rFonts w:eastAsia="Times New Roman" w:cstheme="minorHAnsi"/>
          <w:sz w:val="24"/>
          <w:szCs w:val="24"/>
          <w:lang w:eastAsia="pl-PL"/>
        </w:rPr>
      </w:pPr>
      <w:r>
        <w:rPr>
          <w:rFonts w:eastAsia="Times New Roman" w:cstheme="minorHAnsi"/>
          <w:sz w:val="24"/>
          <w:szCs w:val="24"/>
          <w:lang w:eastAsia="pl-PL"/>
        </w:rPr>
        <w:t>a)</w:t>
      </w:r>
      <w:r w:rsidR="007F5BE3" w:rsidRPr="007F5BE3">
        <w:rPr>
          <w:rFonts w:eastAsia="Times New Roman" w:cstheme="minorHAnsi"/>
          <w:sz w:val="24"/>
          <w:szCs w:val="24"/>
          <w:lang w:eastAsia="pl-PL"/>
        </w:rPr>
        <w:t xml:space="preserve"> popełniono przestępstwo na szkodę dziecka (np. wykorzystanie seksualne, znęcanie się nad dzieckiem),</w:t>
      </w:r>
    </w:p>
    <w:p w:rsidR="007F5BE3" w:rsidRPr="007F5BE3" w:rsidRDefault="002E13E8" w:rsidP="007F5BE3">
      <w:pPr>
        <w:spacing w:after="0" w:line="276" w:lineRule="auto"/>
        <w:jc w:val="both"/>
        <w:rPr>
          <w:rFonts w:eastAsia="Times New Roman" w:cstheme="minorHAnsi"/>
          <w:sz w:val="24"/>
          <w:szCs w:val="24"/>
          <w:lang w:eastAsia="pl-PL"/>
        </w:rPr>
      </w:pPr>
      <w:r>
        <w:rPr>
          <w:rFonts w:eastAsia="Times New Roman" w:cstheme="minorHAnsi"/>
          <w:sz w:val="24"/>
          <w:szCs w:val="24"/>
          <w:lang w:eastAsia="pl-PL"/>
        </w:rPr>
        <w:t>b)</w:t>
      </w:r>
      <w:r w:rsidR="007F5BE3" w:rsidRPr="007F5BE3">
        <w:rPr>
          <w:rFonts w:eastAsia="Times New Roman" w:cstheme="minorHAnsi"/>
          <w:sz w:val="24"/>
          <w:szCs w:val="24"/>
          <w:lang w:eastAsia="pl-PL"/>
        </w:rPr>
        <w:t xml:space="preserve"> doszło do innej formy krzywdzenia, niebędącej przestępstwem, takiej jak np. krzyk, kary fizyczne, poniżanie,</w:t>
      </w:r>
    </w:p>
    <w:p w:rsidR="007F5BE3" w:rsidRPr="007F5BE3" w:rsidRDefault="002E13E8" w:rsidP="007F5BE3">
      <w:pPr>
        <w:spacing w:after="0" w:line="276" w:lineRule="auto"/>
        <w:jc w:val="both"/>
        <w:rPr>
          <w:rFonts w:eastAsia="Times New Roman" w:cstheme="minorHAnsi"/>
          <w:sz w:val="24"/>
          <w:szCs w:val="24"/>
          <w:lang w:eastAsia="pl-PL"/>
        </w:rPr>
      </w:pPr>
      <w:r>
        <w:rPr>
          <w:rFonts w:eastAsia="Times New Roman" w:cstheme="minorHAnsi"/>
          <w:sz w:val="24"/>
          <w:szCs w:val="24"/>
          <w:lang w:eastAsia="pl-PL"/>
        </w:rPr>
        <w:t>c)</w:t>
      </w:r>
      <w:r w:rsidR="007F5BE3" w:rsidRPr="007F5BE3">
        <w:rPr>
          <w:rFonts w:eastAsia="Times New Roman" w:cstheme="minorHAnsi"/>
          <w:sz w:val="24"/>
          <w:szCs w:val="24"/>
          <w:lang w:eastAsia="pl-PL"/>
        </w:rPr>
        <w:t xml:space="preserve"> doszło do zaniedbania potrzeb życiowych dziecka (np. związanych z żywieniem, higieną czy zdrowiem).</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3. Na potrzeby niniejszego dokumentu wyróżniono procedury interwencji </w:t>
      </w:r>
      <w:r w:rsidRPr="007F5BE3">
        <w:rPr>
          <w:rFonts w:eastAsia="Times New Roman" w:cstheme="minorHAnsi"/>
          <w:sz w:val="24"/>
          <w:szCs w:val="24"/>
          <w:lang w:eastAsia="pl-PL"/>
        </w:rPr>
        <w:br/>
        <w:t>w przypadku podejrzenia działania na szkodę dziecka przez:</w:t>
      </w:r>
    </w:p>
    <w:p w:rsidR="007F5BE3" w:rsidRPr="007F5BE3" w:rsidRDefault="002E13E8" w:rsidP="007F5BE3">
      <w:pPr>
        <w:spacing w:after="0" w:line="276" w:lineRule="auto"/>
        <w:jc w:val="both"/>
        <w:rPr>
          <w:rFonts w:eastAsia="Times New Roman" w:cstheme="minorHAnsi"/>
          <w:sz w:val="24"/>
          <w:szCs w:val="24"/>
          <w:lang w:eastAsia="pl-PL"/>
        </w:rPr>
      </w:pPr>
      <w:r>
        <w:rPr>
          <w:rFonts w:eastAsia="Times New Roman" w:cstheme="minorHAnsi"/>
          <w:sz w:val="24"/>
          <w:szCs w:val="24"/>
          <w:lang w:eastAsia="pl-PL"/>
        </w:rPr>
        <w:t>a)</w:t>
      </w:r>
      <w:r w:rsidR="007F5BE3" w:rsidRPr="007F5BE3">
        <w:rPr>
          <w:rFonts w:eastAsia="Times New Roman" w:cstheme="minorHAnsi"/>
          <w:sz w:val="24"/>
          <w:szCs w:val="24"/>
          <w:lang w:eastAsia="pl-PL"/>
        </w:rPr>
        <w:t xml:space="preserve"> osoby dorosłe (pracownicy, inne osoby trzecie, rodziców/opiekunów prawnych),</w:t>
      </w:r>
    </w:p>
    <w:p w:rsidR="007F5BE3" w:rsidRPr="007F5BE3" w:rsidRDefault="002E13E8" w:rsidP="007F5BE3">
      <w:pPr>
        <w:spacing w:after="0" w:line="276" w:lineRule="auto"/>
        <w:jc w:val="both"/>
        <w:rPr>
          <w:rFonts w:eastAsia="Times New Roman" w:cstheme="minorHAnsi"/>
          <w:sz w:val="24"/>
          <w:szCs w:val="24"/>
          <w:lang w:eastAsia="pl-PL"/>
        </w:rPr>
      </w:pPr>
      <w:r>
        <w:rPr>
          <w:rFonts w:eastAsia="Times New Roman" w:cstheme="minorHAnsi"/>
          <w:sz w:val="24"/>
          <w:szCs w:val="24"/>
          <w:lang w:eastAsia="pl-PL"/>
        </w:rPr>
        <w:t>b)</w:t>
      </w:r>
      <w:r w:rsidR="007F5BE3" w:rsidRPr="007F5BE3">
        <w:rPr>
          <w:rFonts w:eastAsia="Times New Roman" w:cstheme="minorHAnsi"/>
          <w:sz w:val="24"/>
          <w:szCs w:val="24"/>
          <w:lang w:eastAsia="pl-PL"/>
        </w:rPr>
        <w:t xml:space="preserve"> inne dziecko.</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4. W przypadku powzięcia przez pracownika podejrzenia, że dziecko jest krzywdzone, lub zgłoszenia takiej okoliczności przez dziecko lub opiekuna dziecka, pracownik ma obowiązek sporządzenia notatki służbowej i przekazania uzyskanej informacji osobie wyznaczonej do prowadzenia interwencji -</w:t>
      </w:r>
      <w:r w:rsidR="00276846">
        <w:rPr>
          <w:rFonts w:eastAsia="Times New Roman" w:cstheme="minorHAnsi"/>
          <w:sz w:val="24"/>
          <w:szCs w:val="24"/>
          <w:lang w:eastAsia="pl-PL"/>
        </w:rPr>
        <w:t xml:space="preserve"> pracownikowi</w:t>
      </w:r>
      <w:r w:rsidRPr="007F5BE3">
        <w:rPr>
          <w:rFonts w:eastAsia="Times New Roman" w:cstheme="minorHAnsi"/>
          <w:sz w:val="24"/>
          <w:szCs w:val="24"/>
          <w:lang w:eastAsia="pl-PL"/>
        </w:rPr>
        <w:t xml:space="preserve"> </w:t>
      </w:r>
      <w:r w:rsidR="00276846" w:rsidRPr="00276846">
        <w:rPr>
          <w:rFonts w:eastAsia="Times New Roman" w:cstheme="minorHAnsi"/>
          <w:sz w:val="24"/>
          <w:szCs w:val="24"/>
          <w:lang w:eastAsia="pl-PL"/>
        </w:rPr>
        <w:t>ds. oświaty, kultury i sportu</w:t>
      </w:r>
      <w:r w:rsidR="00276846">
        <w:rPr>
          <w:rFonts w:eastAsia="Times New Roman" w:cstheme="minorHAnsi"/>
          <w:sz w:val="24"/>
          <w:szCs w:val="24"/>
          <w:lang w:eastAsia="pl-PL"/>
        </w:rPr>
        <w:t>.</w:t>
      </w:r>
      <w:r w:rsidRPr="00276846">
        <w:rPr>
          <w:rFonts w:eastAsia="Times New Roman" w:cstheme="minorHAnsi"/>
          <w:sz w:val="24"/>
          <w:szCs w:val="24"/>
          <w:lang w:eastAsia="pl-PL"/>
        </w:rPr>
        <w:t xml:space="preserve"> </w:t>
      </w:r>
      <w:r w:rsidRPr="007F5BE3">
        <w:rPr>
          <w:rFonts w:eastAsia="Times New Roman" w:cstheme="minorHAnsi"/>
          <w:sz w:val="24"/>
          <w:szCs w:val="24"/>
          <w:lang w:eastAsia="pl-PL"/>
        </w:rPr>
        <w:t>Notatka może mieć formę pisemną lub mailową.</w:t>
      </w:r>
    </w:p>
    <w:p w:rsidR="007F5BE3" w:rsidRPr="00276846"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5. Interwencja prowadzona jest przez </w:t>
      </w:r>
      <w:r w:rsidR="00276846" w:rsidRPr="00276846">
        <w:rPr>
          <w:rFonts w:eastAsia="Times New Roman" w:cstheme="minorHAnsi"/>
          <w:sz w:val="24"/>
          <w:szCs w:val="24"/>
          <w:lang w:eastAsia="pl-PL"/>
        </w:rPr>
        <w:t>pracownika ds. oświaty, kultury i sportu.</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6. </w:t>
      </w:r>
      <w:r w:rsidR="00276846">
        <w:rPr>
          <w:rFonts w:eastAsia="Times New Roman" w:cstheme="minorHAnsi"/>
          <w:sz w:val="24"/>
          <w:szCs w:val="24"/>
          <w:lang w:eastAsia="pl-PL"/>
        </w:rPr>
        <w:t>Pracownik prowadzący interwencję</w:t>
      </w:r>
      <w:r w:rsidRPr="007F5BE3">
        <w:rPr>
          <w:rFonts w:eastAsia="Times New Roman" w:cstheme="minorHAnsi"/>
          <w:sz w:val="24"/>
          <w:szCs w:val="24"/>
          <w:lang w:eastAsia="pl-PL"/>
        </w:rPr>
        <w:t xml:space="preserve"> informuje opiekunów o obowiązku zgłoszenia podejrzenia krzywdzenia dziecka do odpowiedniej instytucji (prokuratura/policja lub sąd rodzinno-opiekuńczy, lub najbliższy ośrodek pomocy społecznej).</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7. Po poinformowaniu opiekunów zgodnie z punktem poprzedzającym, składa zawiadomienie o podejrzeniu przestępstwa do prokuratur</w:t>
      </w:r>
      <w:r w:rsidR="00DF30C3">
        <w:rPr>
          <w:rFonts w:eastAsia="Times New Roman" w:cstheme="minorHAnsi"/>
          <w:sz w:val="24"/>
          <w:szCs w:val="24"/>
          <w:lang w:eastAsia="pl-PL"/>
        </w:rPr>
        <w:t>y/policji lub wniosek o wgląd w </w:t>
      </w:r>
      <w:r w:rsidRPr="007F5BE3">
        <w:rPr>
          <w:rFonts w:eastAsia="Times New Roman" w:cstheme="minorHAnsi"/>
          <w:sz w:val="24"/>
          <w:szCs w:val="24"/>
          <w:lang w:eastAsia="pl-PL"/>
        </w:rPr>
        <w:t>sytuację rodziny do sądu rejonowego, wydziału rodzinnego i nieletnich, ośrodka pomocy społecznej.</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8. Dalszy tok postępowania leży w kompetencjach instytucji wskazanych w punkcie poprzedzającym. </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9. Z przebiegu każdej interwencji sporządza się kartę interwencji, której wzór stanowi </w:t>
      </w:r>
      <w:r w:rsidRPr="002E13E8">
        <w:rPr>
          <w:rFonts w:eastAsia="Times New Roman" w:cstheme="minorHAnsi"/>
          <w:i/>
          <w:sz w:val="24"/>
          <w:szCs w:val="24"/>
          <w:lang w:eastAsia="pl-PL"/>
        </w:rPr>
        <w:t xml:space="preserve">Załącznik nr </w:t>
      </w:r>
      <w:r w:rsidR="005B36E6">
        <w:rPr>
          <w:rFonts w:eastAsia="Times New Roman" w:cstheme="minorHAnsi"/>
          <w:i/>
          <w:sz w:val="24"/>
          <w:szCs w:val="24"/>
          <w:lang w:eastAsia="pl-PL"/>
        </w:rPr>
        <w:t>4</w:t>
      </w:r>
      <w:r w:rsidRPr="002E13E8">
        <w:rPr>
          <w:rFonts w:eastAsia="Times New Roman" w:cstheme="minorHAnsi"/>
          <w:i/>
          <w:sz w:val="24"/>
          <w:szCs w:val="24"/>
          <w:lang w:eastAsia="pl-PL"/>
        </w:rPr>
        <w:t xml:space="preserve"> do niniejsz</w:t>
      </w:r>
      <w:r w:rsidR="002E13E8">
        <w:rPr>
          <w:rFonts w:eastAsia="Times New Roman" w:cstheme="minorHAnsi"/>
          <w:i/>
          <w:sz w:val="24"/>
          <w:szCs w:val="24"/>
          <w:lang w:eastAsia="pl-PL"/>
        </w:rPr>
        <w:t>ych</w:t>
      </w:r>
      <w:r w:rsidRPr="002E13E8">
        <w:rPr>
          <w:rFonts w:eastAsia="Times New Roman" w:cstheme="minorHAnsi"/>
          <w:i/>
          <w:sz w:val="24"/>
          <w:szCs w:val="24"/>
          <w:lang w:eastAsia="pl-PL"/>
        </w:rPr>
        <w:t xml:space="preserve"> </w:t>
      </w:r>
      <w:r w:rsidR="002E13E8">
        <w:rPr>
          <w:rFonts w:eastAsia="Times New Roman" w:cstheme="minorHAnsi"/>
          <w:i/>
          <w:sz w:val="24"/>
          <w:szCs w:val="24"/>
          <w:lang w:eastAsia="pl-PL"/>
        </w:rPr>
        <w:t>standardów</w:t>
      </w:r>
      <w:r w:rsidRPr="007F5BE3">
        <w:rPr>
          <w:rFonts w:eastAsia="Times New Roman" w:cstheme="minorHAnsi"/>
          <w:sz w:val="24"/>
          <w:szCs w:val="24"/>
          <w:lang w:eastAsia="pl-PL"/>
        </w:rPr>
        <w:t>. Kartę załącza się do księgi zdarzeń prowadzone</w:t>
      </w:r>
      <w:r w:rsidR="002E13E8">
        <w:rPr>
          <w:rFonts w:eastAsia="Times New Roman" w:cstheme="minorHAnsi"/>
          <w:sz w:val="24"/>
          <w:szCs w:val="24"/>
          <w:lang w:eastAsia="pl-PL"/>
        </w:rPr>
        <w:t>j</w:t>
      </w:r>
      <w:r w:rsidRPr="007F5BE3">
        <w:rPr>
          <w:rFonts w:eastAsia="Times New Roman" w:cstheme="minorHAnsi"/>
          <w:sz w:val="24"/>
          <w:szCs w:val="24"/>
          <w:lang w:eastAsia="pl-PL"/>
        </w:rPr>
        <w:t xml:space="preserve"> przez </w:t>
      </w:r>
      <w:r w:rsidR="002E13E8">
        <w:rPr>
          <w:rFonts w:eastAsia="Times New Roman" w:cstheme="minorHAnsi"/>
          <w:sz w:val="24"/>
          <w:szCs w:val="24"/>
          <w:lang w:eastAsia="pl-PL"/>
        </w:rPr>
        <w:t>jednostkę</w:t>
      </w:r>
      <w:r w:rsidRPr="007F5BE3">
        <w:rPr>
          <w:rFonts w:eastAsia="Times New Roman" w:cstheme="minorHAnsi"/>
          <w:sz w:val="24"/>
          <w:szCs w:val="24"/>
          <w:lang w:eastAsia="pl-PL"/>
        </w:rPr>
        <w:t xml:space="preserve"> – </w:t>
      </w:r>
      <w:r w:rsidRPr="002E13E8">
        <w:rPr>
          <w:rFonts w:eastAsia="Times New Roman" w:cstheme="minorHAnsi"/>
          <w:i/>
          <w:sz w:val="24"/>
          <w:szCs w:val="24"/>
          <w:lang w:eastAsia="pl-PL"/>
        </w:rPr>
        <w:t xml:space="preserve">załącznik nr </w:t>
      </w:r>
      <w:r w:rsidR="005B36E6">
        <w:rPr>
          <w:rFonts w:eastAsia="Times New Roman" w:cstheme="minorHAnsi"/>
          <w:i/>
          <w:sz w:val="24"/>
          <w:szCs w:val="24"/>
          <w:lang w:eastAsia="pl-PL"/>
        </w:rPr>
        <w:t>5</w:t>
      </w:r>
      <w:r w:rsidRPr="007F5BE3">
        <w:rPr>
          <w:rFonts w:eastAsia="Times New Roman" w:cstheme="minorHAnsi"/>
          <w:sz w:val="24"/>
          <w:szCs w:val="24"/>
          <w:lang w:eastAsia="pl-PL"/>
        </w:rPr>
        <w:t>.</w:t>
      </w:r>
    </w:p>
    <w:p w:rsid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10. W przypadku podejrzenia, że życie dziecka jest zagrożone lub grozi mu ciężki uszczerbek na zdrowiu należy niezwłocznie poinformować odpowiednie służby (policja, pogotowie ratunkowe), dzwoniąc pod numer 112. Poinformowania służb dokonuje pracownik, który pierwszy powziął informację o zagrożeniu i następnie wypełnia kartę interwencji.</w:t>
      </w:r>
    </w:p>
    <w:p w:rsidR="002E13E8" w:rsidRPr="007F5BE3" w:rsidRDefault="002E13E8"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b/>
          <w:sz w:val="24"/>
          <w:szCs w:val="24"/>
          <w:lang w:eastAsia="pl-PL"/>
        </w:rPr>
      </w:pPr>
      <w:r w:rsidRPr="007F5BE3">
        <w:rPr>
          <w:rFonts w:eastAsia="Times New Roman" w:cstheme="minorHAnsi"/>
          <w:b/>
          <w:sz w:val="24"/>
          <w:szCs w:val="24"/>
          <w:lang w:eastAsia="pl-PL"/>
        </w:rPr>
        <w:t>Krzywdzenie przez osobę dorosłą</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11. W przypadku gdy zgłoszono krzywdzenie dziecka </w:t>
      </w:r>
      <w:r w:rsidR="00276846">
        <w:rPr>
          <w:rFonts w:eastAsia="Times New Roman" w:cstheme="minorHAnsi"/>
          <w:sz w:val="24"/>
          <w:szCs w:val="24"/>
          <w:lang w:eastAsia="pl-PL"/>
        </w:rPr>
        <w:t xml:space="preserve">pracownik </w:t>
      </w:r>
      <w:r w:rsidR="00276846" w:rsidRPr="007F5BE3">
        <w:rPr>
          <w:rFonts w:eastAsia="Times New Roman" w:cstheme="minorHAnsi"/>
          <w:sz w:val="24"/>
          <w:szCs w:val="24"/>
          <w:lang w:eastAsia="pl-PL"/>
        </w:rPr>
        <w:t>wyznaczon</w:t>
      </w:r>
      <w:r w:rsidR="00276846">
        <w:rPr>
          <w:rFonts w:eastAsia="Times New Roman" w:cstheme="minorHAnsi"/>
          <w:sz w:val="24"/>
          <w:szCs w:val="24"/>
          <w:lang w:eastAsia="pl-PL"/>
        </w:rPr>
        <w:t xml:space="preserve">y </w:t>
      </w:r>
      <w:r w:rsidR="00276846" w:rsidRPr="007F5BE3">
        <w:rPr>
          <w:rFonts w:eastAsia="Times New Roman" w:cstheme="minorHAnsi"/>
          <w:sz w:val="24"/>
          <w:szCs w:val="24"/>
          <w:lang w:eastAsia="pl-PL"/>
        </w:rPr>
        <w:t xml:space="preserve">do prowadzenia interwencji </w:t>
      </w:r>
      <w:r w:rsidRPr="007F5BE3">
        <w:rPr>
          <w:rFonts w:eastAsia="Times New Roman" w:cstheme="minorHAnsi"/>
          <w:sz w:val="24"/>
          <w:szCs w:val="24"/>
          <w:lang w:eastAsia="pl-PL"/>
        </w:rPr>
        <w:t>przeprowadza rozmowę z dzieckiem i innymi osobami mającymi lub mogącymi mieć wiedzę o zdarzeniu i o sytuacji osobistej (rodzinnej, zdrowotnej) dziecka, w szczególności jego opiekunami. Stara się ustalić przebieg zdarzenia, ale także wpływ zdarzenia na zdrowie psychiczne i fizyczne dziecka. Ustalenia są spisywane na karcie interwencji.</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12. </w:t>
      </w:r>
      <w:r w:rsidR="00276846" w:rsidRPr="00276846">
        <w:rPr>
          <w:rFonts w:eastAsia="Times New Roman" w:cstheme="minorHAnsi"/>
          <w:sz w:val="24"/>
          <w:szCs w:val="24"/>
          <w:lang w:eastAsia="pl-PL"/>
        </w:rPr>
        <w:t>Pracownik ten</w:t>
      </w:r>
      <w:r w:rsidRPr="00276846">
        <w:rPr>
          <w:rFonts w:eastAsia="Times New Roman" w:cstheme="minorHAnsi"/>
          <w:sz w:val="24"/>
          <w:szCs w:val="24"/>
          <w:lang w:eastAsia="pl-PL"/>
        </w:rPr>
        <w:t xml:space="preserve"> </w:t>
      </w:r>
      <w:r w:rsidRPr="007F5BE3">
        <w:rPr>
          <w:rFonts w:eastAsia="Times New Roman" w:cstheme="minorHAnsi"/>
          <w:sz w:val="24"/>
          <w:szCs w:val="24"/>
          <w:lang w:eastAsia="pl-PL"/>
        </w:rPr>
        <w:t>organizuje spotkanie/a z opiekunami dziecka, którym przekazuje informacje o zdarzeniu oraz o potrzebie/możliwości skorzystania ze specjalistycznego wsparcia, w tym u innych organizacji lub służb (</w:t>
      </w:r>
      <w:r w:rsidRPr="002E13E8">
        <w:rPr>
          <w:rFonts w:eastAsia="Times New Roman" w:cstheme="minorHAnsi"/>
          <w:i/>
          <w:sz w:val="24"/>
          <w:szCs w:val="24"/>
          <w:lang w:eastAsia="pl-PL"/>
        </w:rPr>
        <w:t xml:space="preserve">zał. Nr </w:t>
      </w:r>
      <w:r w:rsidR="005B36E6">
        <w:rPr>
          <w:rFonts w:eastAsia="Times New Roman" w:cstheme="minorHAnsi"/>
          <w:i/>
          <w:sz w:val="24"/>
          <w:szCs w:val="24"/>
          <w:lang w:eastAsia="pl-PL"/>
        </w:rPr>
        <w:t>6</w:t>
      </w:r>
      <w:r w:rsidRPr="002E13E8">
        <w:rPr>
          <w:rFonts w:eastAsia="Times New Roman" w:cstheme="minorHAnsi"/>
          <w:i/>
          <w:sz w:val="24"/>
          <w:szCs w:val="24"/>
          <w:lang w:eastAsia="pl-PL"/>
        </w:rPr>
        <w:t xml:space="preserve"> wykaz dostępnego wsparcia osobom krzywdzonym</w:t>
      </w:r>
      <w:r w:rsidRPr="007F5BE3">
        <w:rPr>
          <w:rFonts w:eastAsia="Times New Roman" w:cstheme="minorHAnsi"/>
          <w:sz w:val="24"/>
          <w:szCs w:val="24"/>
          <w:lang w:eastAsia="pl-PL"/>
        </w:rPr>
        <w:t>).</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13. W przypadku, gdy wobec dziecka popełniono przestępstwo, Wójt sporządza zawiadomienie o możliwości popełnienia przestępstwa  i przekazuje je do właściwej miejscowo policji lub prokuratury</w:t>
      </w:r>
      <w:r w:rsidR="005B36E6">
        <w:rPr>
          <w:rFonts w:eastAsia="Times New Roman" w:cstheme="minorHAnsi"/>
          <w:sz w:val="24"/>
          <w:szCs w:val="24"/>
          <w:lang w:eastAsia="pl-PL"/>
        </w:rPr>
        <w:t xml:space="preserve"> </w:t>
      </w:r>
      <w:r w:rsidR="005B36E6" w:rsidRPr="005B36E6">
        <w:rPr>
          <w:rFonts w:eastAsia="Times New Roman" w:cstheme="minorHAnsi"/>
          <w:i/>
          <w:sz w:val="24"/>
          <w:szCs w:val="24"/>
          <w:lang w:eastAsia="pl-PL"/>
        </w:rPr>
        <w:t>(</w:t>
      </w:r>
      <w:r w:rsidR="005B36E6">
        <w:rPr>
          <w:rFonts w:eastAsia="Times New Roman" w:cstheme="minorHAnsi"/>
          <w:i/>
          <w:sz w:val="24"/>
          <w:szCs w:val="24"/>
          <w:lang w:eastAsia="pl-PL"/>
        </w:rPr>
        <w:t>zał.</w:t>
      </w:r>
      <w:r w:rsidR="005B36E6" w:rsidRPr="005B36E6">
        <w:rPr>
          <w:rFonts w:eastAsia="Times New Roman" w:cstheme="minorHAnsi"/>
          <w:i/>
          <w:sz w:val="24"/>
          <w:szCs w:val="24"/>
          <w:lang w:eastAsia="pl-PL"/>
        </w:rPr>
        <w:t xml:space="preserve"> </w:t>
      </w:r>
      <w:r w:rsidR="005B36E6">
        <w:rPr>
          <w:rFonts w:eastAsia="Times New Roman" w:cstheme="minorHAnsi"/>
          <w:i/>
          <w:sz w:val="24"/>
          <w:szCs w:val="24"/>
          <w:lang w:eastAsia="pl-PL"/>
        </w:rPr>
        <w:t>N</w:t>
      </w:r>
      <w:r w:rsidR="005B36E6" w:rsidRPr="005B36E6">
        <w:rPr>
          <w:rFonts w:eastAsia="Times New Roman" w:cstheme="minorHAnsi"/>
          <w:i/>
          <w:sz w:val="24"/>
          <w:szCs w:val="24"/>
          <w:lang w:eastAsia="pl-PL"/>
        </w:rPr>
        <w:t>r 7 do niniejszych Standardów)</w:t>
      </w:r>
      <w:r w:rsidRPr="007F5BE3">
        <w:rPr>
          <w:rFonts w:eastAsia="Times New Roman" w:cstheme="minorHAnsi"/>
          <w:sz w:val="24"/>
          <w:szCs w:val="24"/>
          <w:lang w:eastAsia="pl-PL"/>
        </w:rPr>
        <w:t>.</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14. W przypadku, gdy z rozmowy z opiekunami wynika, że nie są oni zainteresowani pomocą dziecku, ignorują zdarzenie lub w inny sposób nie wspierają dziecka, które doświadczyło krzywdzenia </w:t>
      </w:r>
      <w:r w:rsidR="00276846">
        <w:rPr>
          <w:rFonts w:eastAsia="Times New Roman" w:cstheme="minorHAnsi"/>
          <w:sz w:val="24"/>
          <w:szCs w:val="24"/>
          <w:lang w:eastAsia="pl-PL"/>
        </w:rPr>
        <w:t>p</w:t>
      </w:r>
      <w:r w:rsidR="00276846" w:rsidRPr="00276846">
        <w:rPr>
          <w:rFonts w:eastAsia="Times New Roman" w:cstheme="minorHAnsi"/>
          <w:sz w:val="24"/>
          <w:szCs w:val="24"/>
          <w:lang w:eastAsia="pl-PL"/>
        </w:rPr>
        <w:t>racownik prowadzący interwencję</w:t>
      </w:r>
      <w:r w:rsidRPr="002E13E8">
        <w:rPr>
          <w:rFonts w:eastAsia="Times New Roman" w:cstheme="minorHAnsi"/>
          <w:color w:val="FF0000"/>
          <w:sz w:val="24"/>
          <w:szCs w:val="24"/>
          <w:lang w:eastAsia="pl-PL"/>
        </w:rPr>
        <w:t xml:space="preserve"> </w:t>
      </w:r>
      <w:r w:rsidRPr="007F5BE3">
        <w:rPr>
          <w:rFonts w:eastAsia="Times New Roman" w:cstheme="minorHAnsi"/>
          <w:sz w:val="24"/>
          <w:szCs w:val="24"/>
          <w:lang w:eastAsia="pl-PL"/>
        </w:rPr>
        <w:t>sporządza wniosek o wgląd  w sytuację rodziny, który kieruje do właściwego sądu rodzinnego</w:t>
      </w:r>
      <w:r w:rsidR="00BA5825">
        <w:rPr>
          <w:rFonts w:eastAsia="Times New Roman" w:cstheme="minorHAnsi"/>
          <w:sz w:val="24"/>
          <w:szCs w:val="24"/>
          <w:lang w:eastAsia="pl-PL"/>
        </w:rPr>
        <w:t xml:space="preserve"> </w:t>
      </w:r>
      <w:r w:rsidR="00BA5825" w:rsidRPr="00BA5825">
        <w:rPr>
          <w:rFonts w:eastAsia="Times New Roman" w:cstheme="minorHAnsi"/>
          <w:i/>
          <w:sz w:val="24"/>
          <w:szCs w:val="24"/>
          <w:lang w:eastAsia="pl-PL"/>
        </w:rPr>
        <w:t xml:space="preserve">(zał. Nr </w:t>
      </w:r>
      <w:r w:rsidR="00BA5825">
        <w:rPr>
          <w:rFonts w:eastAsia="Times New Roman" w:cstheme="minorHAnsi"/>
          <w:i/>
          <w:sz w:val="24"/>
          <w:szCs w:val="24"/>
          <w:lang w:eastAsia="pl-PL"/>
        </w:rPr>
        <w:t>8</w:t>
      </w:r>
      <w:r w:rsidR="00BA5825" w:rsidRPr="00BA5825">
        <w:rPr>
          <w:rFonts w:eastAsia="Times New Roman" w:cstheme="minorHAnsi"/>
          <w:i/>
          <w:sz w:val="24"/>
          <w:szCs w:val="24"/>
          <w:lang w:eastAsia="pl-PL"/>
        </w:rPr>
        <w:t xml:space="preserve"> do niniejszych Standardów).</w:t>
      </w:r>
    </w:p>
    <w:p w:rsidR="00BA5825"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15.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należy poinformować właściwy ośrodek pomocy społecznej o potrzebie pomocy rodzinie</w:t>
      </w:r>
      <w:r w:rsidR="00BA5825">
        <w:rPr>
          <w:rFonts w:eastAsia="Times New Roman" w:cstheme="minorHAnsi"/>
          <w:sz w:val="24"/>
          <w:szCs w:val="24"/>
          <w:lang w:eastAsia="pl-PL"/>
        </w:rPr>
        <w:t xml:space="preserve"> </w:t>
      </w:r>
      <w:r w:rsidR="00BA5825" w:rsidRPr="005B36E6">
        <w:rPr>
          <w:rFonts w:eastAsia="Times New Roman" w:cstheme="minorHAnsi"/>
          <w:i/>
          <w:sz w:val="24"/>
          <w:szCs w:val="24"/>
          <w:lang w:eastAsia="pl-PL"/>
        </w:rPr>
        <w:t>(</w:t>
      </w:r>
      <w:r w:rsidR="00BA5825">
        <w:rPr>
          <w:rFonts w:eastAsia="Times New Roman" w:cstheme="minorHAnsi"/>
          <w:i/>
          <w:sz w:val="24"/>
          <w:szCs w:val="24"/>
          <w:lang w:eastAsia="pl-PL"/>
        </w:rPr>
        <w:t>zał.</w:t>
      </w:r>
      <w:r w:rsidR="00BA5825" w:rsidRPr="005B36E6">
        <w:rPr>
          <w:rFonts w:eastAsia="Times New Roman" w:cstheme="minorHAnsi"/>
          <w:i/>
          <w:sz w:val="24"/>
          <w:szCs w:val="24"/>
          <w:lang w:eastAsia="pl-PL"/>
        </w:rPr>
        <w:t xml:space="preserve"> </w:t>
      </w:r>
      <w:r w:rsidR="00BA5825">
        <w:rPr>
          <w:rFonts w:eastAsia="Times New Roman" w:cstheme="minorHAnsi"/>
          <w:i/>
          <w:sz w:val="24"/>
          <w:szCs w:val="24"/>
          <w:lang w:eastAsia="pl-PL"/>
        </w:rPr>
        <w:t>N</w:t>
      </w:r>
      <w:r w:rsidR="00BA5825" w:rsidRPr="005B36E6">
        <w:rPr>
          <w:rFonts w:eastAsia="Times New Roman" w:cstheme="minorHAnsi"/>
          <w:i/>
          <w:sz w:val="24"/>
          <w:szCs w:val="24"/>
          <w:lang w:eastAsia="pl-PL"/>
        </w:rPr>
        <w:t xml:space="preserve">r </w:t>
      </w:r>
      <w:r w:rsidR="00BA5825">
        <w:rPr>
          <w:rFonts w:eastAsia="Times New Roman" w:cstheme="minorHAnsi"/>
          <w:i/>
          <w:sz w:val="24"/>
          <w:szCs w:val="24"/>
          <w:lang w:eastAsia="pl-PL"/>
        </w:rPr>
        <w:t>9</w:t>
      </w:r>
      <w:r w:rsidR="00BA5825" w:rsidRPr="005B36E6">
        <w:rPr>
          <w:rFonts w:eastAsia="Times New Roman" w:cstheme="minorHAnsi"/>
          <w:i/>
          <w:sz w:val="24"/>
          <w:szCs w:val="24"/>
          <w:lang w:eastAsia="pl-PL"/>
        </w:rPr>
        <w:t xml:space="preserve"> do niniejszych Standardów)</w:t>
      </w:r>
      <w:r w:rsidR="00BA5825" w:rsidRPr="007F5BE3">
        <w:rPr>
          <w:rFonts w:eastAsia="Times New Roman" w:cstheme="minorHAnsi"/>
          <w:sz w:val="24"/>
          <w:szCs w:val="24"/>
          <w:lang w:eastAsia="pl-PL"/>
        </w:rPr>
        <w:t>.</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16. W przypadku gdy zgłoszono krzywdzenie dziecka przez pracownika </w:t>
      </w:r>
      <w:r w:rsidR="002E13E8">
        <w:rPr>
          <w:rFonts w:eastAsia="Times New Roman" w:cstheme="minorHAnsi"/>
          <w:sz w:val="24"/>
          <w:szCs w:val="24"/>
          <w:lang w:eastAsia="pl-PL"/>
        </w:rPr>
        <w:t>jednostki</w:t>
      </w:r>
      <w:r w:rsidRPr="007F5BE3">
        <w:rPr>
          <w:rFonts w:eastAsia="Times New Roman" w:cstheme="minorHAnsi"/>
          <w:sz w:val="24"/>
          <w:szCs w:val="24"/>
          <w:lang w:eastAsia="pl-PL"/>
        </w:rPr>
        <w:t>, wówczas osoba ta zostaje odsunięta od wszelkich form kontaktu z dziećmi (nie tylko dzieckiem pokrzywdzonym) do czasu wyjaśnienia sprawy.</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17. W przypadku gdy pracownik dopuścił się wobec dziecka innej formy krzywdzenia niż popełnienie przestępstwa na jego szkodę, kierownictwo </w:t>
      </w:r>
      <w:r w:rsidR="002E13E8">
        <w:rPr>
          <w:rFonts w:eastAsia="Times New Roman" w:cstheme="minorHAnsi"/>
          <w:sz w:val="24"/>
          <w:szCs w:val="24"/>
          <w:lang w:eastAsia="pl-PL"/>
        </w:rPr>
        <w:t>jednostki</w:t>
      </w:r>
      <w:r w:rsidRPr="007F5BE3">
        <w:rPr>
          <w:rFonts w:eastAsia="Times New Roman" w:cstheme="minorHAnsi"/>
          <w:sz w:val="24"/>
          <w:szCs w:val="24"/>
          <w:lang w:eastAsia="pl-PL"/>
        </w:rPr>
        <w:t xml:space="preserve"> powinno zbadać wszystkie okoliczności sprawy, w szczególności wysłuchać osobę podejrzewaną o krzywdzenie, dziecko oraz innych świadków zdarzenia. W sytuacji gdy naruszeni</w:t>
      </w:r>
      <w:r w:rsidR="00DF30C3">
        <w:rPr>
          <w:rFonts w:eastAsia="Times New Roman" w:cstheme="minorHAnsi"/>
          <w:sz w:val="24"/>
          <w:szCs w:val="24"/>
          <w:lang w:eastAsia="pl-PL"/>
        </w:rPr>
        <w:t>e dobra dziecka jest znaczne, w </w:t>
      </w:r>
      <w:r w:rsidRPr="007F5BE3">
        <w:rPr>
          <w:rFonts w:eastAsia="Times New Roman" w:cstheme="minorHAnsi"/>
          <w:sz w:val="24"/>
          <w:szCs w:val="24"/>
          <w:lang w:eastAsia="pl-PL"/>
        </w:rPr>
        <w:t>szczególności gdy doszło do dyskryminacji lub naruszenia godności dziecka, należy rozważyć rozwiązanie stosunku prawnego z osobą, która dopuściła się krzywdzenia, lub zarekomendować takie rozwiązanie zwierzchnikom tej osoby.</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18.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rsid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19. W przypadku gdy podejrzenie zagrożenia bezpieczeństwa dziecka zgłosili opiekunowie dziecka, a podejrzenie to nie zostało potwierdzone, należy o tym fakcie poinformować opiekunów dziecka na piśmie.</w:t>
      </w:r>
    </w:p>
    <w:p w:rsidR="002E13E8" w:rsidRPr="007F5BE3" w:rsidRDefault="002E13E8" w:rsidP="007F5BE3">
      <w:pPr>
        <w:spacing w:after="0" w:line="276" w:lineRule="auto"/>
        <w:jc w:val="both"/>
        <w:rPr>
          <w:rFonts w:eastAsia="Times New Roman" w:cstheme="minorHAnsi"/>
          <w:sz w:val="24"/>
          <w:szCs w:val="24"/>
          <w:lang w:eastAsia="pl-PL"/>
        </w:rPr>
      </w:pPr>
    </w:p>
    <w:p w:rsidR="007F5BE3" w:rsidRPr="007F5BE3" w:rsidRDefault="007F5BE3" w:rsidP="007F5BE3">
      <w:pPr>
        <w:spacing w:after="0" w:line="276" w:lineRule="auto"/>
        <w:jc w:val="both"/>
        <w:rPr>
          <w:rFonts w:eastAsia="Times New Roman" w:cstheme="minorHAnsi"/>
          <w:b/>
          <w:sz w:val="24"/>
          <w:szCs w:val="24"/>
          <w:lang w:eastAsia="pl-PL"/>
        </w:rPr>
      </w:pPr>
      <w:r w:rsidRPr="007F5BE3">
        <w:rPr>
          <w:rFonts w:eastAsia="Times New Roman" w:cstheme="minorHAnsi"/>
          <w:b/>
          <w:sz w:val="24"/>
          <w:szCs w:val="24"/>
          <w:lang w:eastAsia="pl-PL"/>
        </w:rPr>
        <w:t>Krzywdzenie rówieśnicze</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20. W przypadku podejrzenia krzywdzenia dziecka przez inne dziecko należy przeprowadzić rozmowę z dzieckiem podejrzewanym o krzywdzenie oraz jego opiekunami, a także oddzielnie z dzieckiem poddawanym krzywdzeniu i jego opiekunam</w:t>
      </w:r>
      <w:r w:rsidR="00DF30C3">
        <w:rPr>
          <w:rFonts w:eastAsia="Times New Roman" w:cstheme="minorHAnsi"/>
          <w:sz w:val="24"/>
          <w:szCs w:val="24"/>
          <w:lang w:eastAsia="pl-PL"/>
        </w:rPr>
        <w:t>i. Ponadto należy porozmawiać z </w:t>
      </w:r>
      <w:r w:rsidRPr="007F5BE3">
        <w:rPr>
          <w:rFonts w:eastAsia="Times New Roman" w:cstheme="minorHAnsi"/>
          <w:sz w:val="24"/>
          <w:szCs w:val="24"/>
          <w:lang w:eastAsia="pl-PL"/>
        </w:rPr>
        <w:t>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25. Wspólnie z opiekunami dziecka krzywdzącego należy opracować plan naprawczy, celem zmiany niepożądanych zachowań.</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26. Z opiekunami dziecka poddawanego krzywdzeniu należy opracować plan zapewnienia mu bezpieczeństwa, włączając w ten plan sposoby odizolowania go od źródeł zagrożenia.</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27. W trakcie rozmów należy upewnić się, że dziecko podejrzewane o krzywdzenie innego dziecka samo nie jest krzywdzone przez opiekunów, innyc</w:t>
      </w:r>
      <w:r w:rsidR="00DF30C3">
        <w:rPr>
          <w:rFonts w:eastAsia="Times New Roman" w:cstheme="minorHAnsi"/>
          <w:sz w:val="24"/>
          <w:szCs w:val="24"/>
          <w:lang w:eastAsia="pl-PL"/>
        </w:rPr>
        <w:t>h dorosłych bądź inne dzieci. W </w:t>
      </w:r>
      <w:r w:rsidRPr="007F5BE3">
        <w:rPr>
          <w:rFonts w:eastAsia="Times New Roman" w:cstheme="minorHAnsi"/>
          <w:sz w:val="24"/>
          <w:szCs w:val="24"/>
          <w:lang w:eastAsia="pl-PL"/>
        </w:rPr>
        <w:t>przypadku potwierdzenia takiej okoliczności należy podjąć interwencję także w stosunku do tego dziecka.</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28. W przypadku, gdy dziecko krzywdzące nie uczestniczy w działaniach </w:t>
      </w:r>
      <w:r w:rsidR="002E13E8">
        <w:rPr>
          <w:rFonts w:eastAsia="Times New Roman" w:cstheme="minorHAnsi"/>
          <w:sz w:val="24"/>
          <w:szCs w:val="24"/>
          <w:lang w:eastAsia="pl-PL"/>
        </w:rPr>
        <w:t>jednostki</w:t>
      </w:r>
      <w:r w:rsidRPr="007F5BE3">
        <w:rPr>
          <w:rFonts w:eastAsia="Times New Roman" w:cstheme="minorHAnsi"/>
          <w:sz w:val="24"/>
          <w:szCs w:val="24"/>
          <w:lang w:eastAsia="pl-PL"/>
        </w:rPr>
        <w:t xml:space="preserve"> należy porozmawiać z dzieckiem poddawanym krzywdzeniu, i</w:t>
      </w:r>
      <w:r w:rsidR="00DF30C3">
        <w:rPr>
          <w:rFonts w:eastAsia="Times New Roman" w:cstheme="minorHAnsi"/>
          <w:sz w:val="24"/>
          <w:szCs w:val="24"/>
          <w:lang w:eastAsia="pl-PL"/>
        </w:rPr>
        <w:t>nnymi osobami mającymi wiedzę o </w:t>
      </w:r>
      <w:r w:rsidRPr="007F5BE3">
        <w:rPr>
          <w:rFonts w:eastAsia="Times New Roman" w:cstheme="minorHAnsi"/>
          <w:sz w:val="24"/>
          <w:szCs w:val="24"/>
          <w:lang w:eastAsia="pl-PL"/>
        </w:rPr>
        <w:t xml:space="preserve">zdarzeniu, a także z opiekunami dziecka krzywdzonego celem ustalenia przebiegu zdarzenia, a także wpływu zdarzenia na zdrowie psychiczne i fizyczne dziecka. </w:t>
      </w:r>
      <w:r w:rsidR="00276846">
        <w:rPr>
          <w:rFonts w:eastAsia="Times New Roman" w:cstheme="minorHAnsi"/>
          <w:sz w:val="24"/>
          <w:szCs w:val="24"/>
          <w:lang w:eastAsia="pl-PL"/>
        </w:rPr>
        <w:t>Pracownik prowadzący interwencję</w:t>
      </w:r>
      <w:r w:rsidRPr="007F5BE3">
        <w:rPr>
          <w:rFonts w:eastAsia="Times New Roman" w:cstheme="minorHAnsi"/>
          <w:sz w:val="24"/>
          <w:szCs w:val="24"/>
          <w:lang w:eastAsia="pl-PL"/>
        </w:rPr>
        <w:t xml:space="preserve"> organizuje spotkanie/a z opiekunami dziecka, którym przekazuj</w:t>
      </w:r>
      <w:r w:rsidR="00DF30C3">
        <w:rPr>
          <w:rFonts w:eastAsia="Times New Roman" w:cstheme="minorHAnsi"/>
          <w:sz w:val="24"/>
          <w:szCs w:val="24"/>
          <w:lang w:eastAsia="pl-PL"/>
        </w:rPr>
        <w:t>e informacje o zdarzeniu oraz o </w:t>
      </w:r>
      <w:r w:rsidRPr="007F5BE3">
        <w:rPr>
          <w:rFonts w:eastAsia="Times New Roman" w:cstheme="minorHAnsi"/>
          <w:sz w:val="24"/>
          <w:szCs w:val="24"/>
          <w:lang w:eastAsia="pl-PL"/>
        </w:rPr>
        <w:t>potrzebie/możliwości skorzystania ze specjalistycznego wsparcia, w tym u innych organizacji lub służb oraz o sposobach reakcji na zdarzenie (poinformowanie sądu rodzinnego, poinformowanie szkoły, poinformowanie opiekunów dziecka krzywdzącego).</w:t>
      </w:r>
    </w:p>
    <w:p w:rsidR="007F5BE3" w:rsidRPr="007F5BE3" w:rsidRDefault="007F5BE3" w:rsidP="007F5BE3">
      <w:pPr>
        <w:spacing w:after="0" w:line="276" w:lineRule="auto"/>
        <w:jc w:val="both"/>
        <w:rPr>
          <w:rFonts w:eastAsia="Times New Roman" w:cstheme="minorHAnsi"/>
          <w:sz w:val="24"/>
          <w:szCs w:val="24"/>
          <w:lang w:eastAsia="pl-PL"/>
        </w:rPr>
      </w:pPr>
      <w:r w:rsidRPr="007F5BE3">
        <w:rPr>
          <w:rFonts w:eastAsia="Times New Roman" w:cstheme="minorHAnsi"/>
          <w:sz w:val="24"/>
          <w:szCs w:val="24"/>
          <w:lang w:eastAsia="pl-PL"/>
        </w:rPr>
        <w:t>29. Jeżeli osobą podejrzewaną o krzywdzenie jest dziecko w wieku od 13 do 17 lat, a jego zachowanie stanowi czyn karalny, należy ponadto poinformować właściwy miejscowo sąd rodzinny lub policję poprzez pisemne zawiadomienie.</w:t>
      </w:r>
    </w:p>
    <w:p w:rsidR="007F5BE3" w:rsidRDefault="007F5BE3" w:rsidP="007F5BE3">
      <w:pPr>
        <w:spacing w:after="0" w:line="276" w:lineRule="auto"/>
        <w:jc w:val="both"/>
        <w:rPr>
          <w:rFonts w:eastAsia="Times New Roman" w:cstheme="minorHAnsi"/>
          <w:i/>
          <w:sz w:val="24"/>
          <w:szCs w:val="24"/>
          <w:lang w:eastAsia="pl-PL"/>
        </w:rPr>
      </w:pPr>
      <w:r w:rsidRPr="007F5BE3">
        <w:rPr>
          <w:rFonts w:eastAsia="Times New Roman" w:cstheme="minorHAnsi"/>
          <w:sz w:val="24"/>
          <w:szCs w:val="24"/>
          <w:lang w:eastAsia="pl-PL"/>
        </w:rPr>
        <w:t xml:space="preserve">30. Jeżeli osobą podejrzewaną o krzywdzenie jest dziecko powyżej lat 17, a jego zachowanie stanowi przestępstwo, wówczas należy poinformować właściwą miejscowo jednostkę policji lub prokuratury poprzez pisemne zawiadomienie, </w:t>
      </w:r>
      <w:r w:rsidRPr="002E13E8">
        <w:rPr>
          <w:rFonts w:eastAsia="Times New Roman" w:cstheme="minorHAnsi"/>
          <w:i/>
          <w:sz w:val="24"/>
          <w:szCs w:val="24"/>
          <w:lang w:eastAsia="pl-PL"/>
        </w:rPr>
        <w:t>wzór zawiadomienia stanowi załączn</w:t>
      </w:r>
      <w:r w:rsidR="00DF30C3">
        <w:rPr>
          <w:rFonts w:eastAsia="Times New Roman" w:cstheme="minorHAnsi"/>
          <w:i/>
          <w:sz w:val="24"/>
          <w:szCs w:val="24"/>
          <w:lang w:eastAsia="pl-PL"/>
        </w:rPr>
        <w:t xml:space="preserve">ik nr </w:t>
      </w:r>
      <w:r w:rsidR="005B36E6">
        <w:rPr>
          <w:rFonts w:eastAsia="Times New Roman" w:cstheme="minorHAnsi"/>
          <w:i/>
          <w:sz w:val="24"/>
          <w:szCs w:val="24"/>
          <w:lang w:eastAsia="pl-PL"/>
        </w:rPr>
        <w:t xml:space="preserve">7 </w:t>
      </w:r>
      <w:r w:rsidR="00DF30C3">
        <w:rPr>
          <w:rFonts w:eastAsia="Times New Roman" w:cstheme="minorHAnsi"/>
          <w:i/>
          <w:sz w:val="24"/>
          <w:szCs w:val="24"/>
          <w:lang w:eastAsia="pl-PL"/>
        </w:rPr>
        <w:t>do niniejszych S</w:t>
      </w:r>
      <w:r w:rsidR="002E13E8">
        <w:rPr>
          <w:rFonts w:eastAsia="Times New Roman" w:cstheme="minorHAnsi"/>
          <w:i/>
          <w:sz w:val="24"/>
          <w:szCs w:val="24"/>
          <w:lang w:eastAsia="pl-PL"/>
        </w:rPr>
        <w:t>tandardów.</w:t>
      </w:r>
    </w:p>
    <w:p w:rsidR="00D54A89" w:rsidRDefault="00D54A89" w:rsidP="007F5BE3">
      <w:pPr>
        <w:spacing w:after="0" w:line="276" w:lineRule="auto"/>
        <w:jc w:val="both"/>
        <w:rPr>
          <w:rFonts w:eastAsia="Times New Roman" w:cstheme="minorHAnsi"/>
          <w:i/>
          <w:sz w:val="24"/>
          <w:szCs w:val="24"/>
          <w:lang w:eastAsia="pl-PL"/>
        </w:rPr>
      </w:pPr>
    </w:p>
    <w:p w:rsidR="00D54A89" w:rsidRPr="00D54A89" w:rsidRDefault="00D54A89" w:rsidP="00D54A89">
      <w:pPr>
        <w:spacing w:after="0" w:line="276" w:lineRule="auto"/>
        <w:jc w:val="both"/>
        <w:rPr>
          <w:rFonts w:eastAsia="Times New Roman" w:cstheme="minorHAnsi"/>
          <w:sz w:val="24"/>
          <w:szCs w:val="24"/>
          <w:lang w:eastAsia="pl-PL"/>
        </w:rPr>
      </w:pPr>
      <w:r w:rsidRPr="006F79D4">
        <w:rPr>
          <w:rFonts w:eastAsia="Times New Roman" w:cstheme="minorHAnsi"/>
          <w:b/>
          <w:sz w:val="24"/>
          <w:szCs w:val="24"/>
          <w:lang w:eastAsia="pl-PL"/>
        </w:rPr>
        <w:t>§</w:t>
      </w:r>
      <w:r>
        <w:rPr>
          <w:rFonts w:eastAsia="Times New Roman" w:cstheme="minorHAnsi"/>
          <w:b/>
          <w:sz w:val="24"/>
          <w:szCs w:val="24"/>
          <w:lang w:eastAsia="pl-PL"/>
        </w:rPr>
        <w:t>2</w:t>
      </w:r>
      <w:r w:rsidRPr="006F79D4">
        <w:rPr>
          <w:rFonts w:eastAsia="Times New Roman" w:cstheme="minorHAnsi"/>
          <w:b/>
          <w:sz w:val="24"/>
          <w:szCs w:val="24"/>
          <w:lang w:eastAsia="pl-PL"/>
        </w:rPr>
        <w:t>.</w:t>
      </w:r>
      <w:r>
        <w:rPr>
          <w:rFonts w:eastAsia="Times New Roman" w:cstheme="minorHAnsi"/>
          <w:b/>
          <w:sz w:val="24"/>
          <w:szCs w:val="24"/>
          <w:lang w:eastAsia="pl-PL"/>
        </w:rPr>
        <w:t xml:space="preserve"> </w:t>
      </w:r>
      <w:r>
        <w:rPr>
          <w:rFonts w:eastAsia="Times New Roman" w:cstheme="minorHAnsi"/>
          <w:sz w:val="24"/>
          <w:szCs w:val="24"/>
          <w:lang w:eastAsia="pl-PL"/>
        </w:rPr>
        <w:t>Jednostka</w:t>
      </w:r>
      <w:r w:rsidRPr="00D54A89">
        <w:rPr>
          <w:rFonts w:eastAsia="Times New Roman" w:cstheme="minorHAnsi"/>
          <w:sz w:val="24"/>
          <w:szCs w:val="24"/>
          <w:lang w:eastAsia="pl-PL"/>
        </w:rPr>
        <w:t xml:space="preserve"> z racji profilu swojej działalności nie dysponuje wykwalifikowaną kadrą</w:t>
      </w:r>
      <w:r>
        <w:rPr>
          <w:rFonts w:eastAsia="Times New Roman" w:cstheme="minorHAnsi"/>
          <w:sz w:val="24"/>
          <w:szCs w:val="24"/>
          <w:lang w:eastAsia="pl-PL"/>
        </w:rPr>
        <w:t xml:space="preserve"> </w:t>
      </w:r>
      <w:r w:rsidR="00DF30C3">
        <w:rPr>
          <w:rFonts w:eastAsia="Times New Roman" w:cstheme="minorHAnsi"/>
          <w:sz w:val="24"/>
          <w:szCs w:val="24"/>
          <w:lang w:eastAsia="pl-PL"/>
        </w:rPr>
        <w:t>z </w:t>
      </w:r>
      <w:r w:rsidRPr="00D54A89">
        <w:rPr>
          <w:rFonts w:eastAsia="Times New Roman" w:cstheme="minorHAnsi"/>
          <w:sz w:val="24"/>
          <w:szCs w:val="24"/>
          <w:lang w:eastAsia="pl-PL"/>
        </w:rPr>
        <w:t>wykształceniem pedagogicznym/psychologicznym, z uwagi na to w ramach ustalania planu</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wsparcia zajmuje się przede wszystkim:</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1) zainicjowaniem działań interwencyjnych we współpracy z innymi instytucjami, jeśli istnieje taka</w:t>
      </w:r>
      <w:r>
        <w:rPr>
          <w:rFonts w:eastAsia="Times New Roman" w:cstheme="minorHAnsi"/>
          <w:sz w:val="24"/>
          <w:szCs w:val="24"/>
          <w:lang w:eastAsia="pl-PL"/>
        </w:rPr>
        <w:t xml:space="preserve"> </w:t>
      </w:r>
      <w:r w:rsidRPr="00D54A89">
        <w:rPr>
          <w:rFonts w:eastAsia="Times New Roman" w:cstheme="minorHAnsi"/>
          <w:sz w:val="24"/>
          <w:szCs w:val="24"/>
          <w:lang w:eastAsia="pl-PL"/>
        </w:rPr>
        <w:t>konieczność;</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2) współpracą z rodzicami/opiekunami prawnymi oraz dyrekcją macierzystej dla młodocianego</w:t>
      </w:r>
      <w:r>
        <w:rPr>
          <w:rFonts w:eastAsia="Times New Roman" w:cstheme="minorHAnsi"/>
          <w:sz w:val="24"/>
          <w:szCs w:val="24"/>
          <w:lang w:eastAsia="pl-PL"/>
        </w:rPr>
        <w:t xml:space="preserve"> </w:t>
      </w:r>
      <w:r w:rsidRPr="00D54A89">
        <w:rPr>
          <w:rFonts w:eastAsia="Times New Roman" w:cstheme="minorHAnsi"/>
          <w:sz w:val="24"/>
          <w:szCs w:val="24"/>
          <w:lang w:eastAsia="pl-PL"/>
        </w:rPr>
        <w:t>placówki oświatowej w celu powstrzym</w:t>
      </w:r>
      <w:r w:rsidR="00DF30C3">
        <w:rPr>
          <w:rFonts w:eastAsia="Times New Roman" w:cstheme="minorHAnsi"/>
          <w:sz w:val="24"/>
          <w:szCs w:val="24"/>
          <w:lang w:eastAsia="pl-PL"/>
        </w:rPr>
        <w:t>ania krzywdzenia małoletniego i </w:t>
      </w:r>
      <w:r w:rsidRPr="00D54A89">
        <w:rPr>
          <w:rFonts w:eastAsia="Times New Roman" w:cstheme="minorHAnsi"/>
          <w:sz w:val="24"/>
          <w:szCs w:val="24"/>
          <w:lang w:eastAsia="pl-PL"/>
        </w:rPr>
        <w:t>zapewnienia mu pomocy;</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3) diagnozą, czy konieczne jest podjęcie działań prawnych;</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4) zgłoszeniem do szkoły macierzystej ucznia potrzeby objęcia go pomocą psychologiczno –</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pedagogiczną i pomocą specjalistyczną poza szkołą, jeśli zaistnieje taka konieczność.</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 xml:space="preserve">2 Jeśli osobą krzywdzącą lub podejrzaną o krzywdzenie jest osoba zatrudniona przez </w:t>
      </w:r>
      <w:r>
        <w:rPr>
          <w:rFonts w:eastAsia="Times New Roman" w:cstheme="minorHAnsi"/>
          <w:sz w:val="24"/>
          <w:szCs w:val="24"/>
          <w:lang w:eastAsia="pl-PL"/>
        </w:rPr>
        <w:t>jednostkę</w:t>
      </w:r>
      <w:r w:rsidRPr="00D54A89">
        <w:rPr>
          <w:rFonts w:eastAsia="Times New Roman" w:cstheme="minorHAnsi"/>
          <w:sz w:val="24"/>
          <w:szCs w:val="24"/>
          <w:lang w:eastAsia="pl-PL"/>
        </w:rPr>
        <w:t xml:space="preserve"> do</w:t>
      </w:r>
      <w:r>
        <w:rPr>
          <w:rFonts w:eastAsia="Times New Roman" w:cstheme="minorHAnsi"/>
          <w:sz w:val="24"/>
          <w:szCs w:val="24"/>
          <w:lang w:eastAsia="pl-PL"/>
        </w:rPr>
        <w:t xml:space="preserve"> </w:t>
      </w:r>
      <w:r w:rsidRPr="00D54A89">
        <w:rPr>
          <w:rFonts w:eastAsia="Times New Roman" w:cstheme="minorHAnsi"/>
          <w:sz w:val="24"/>
          <w:szCs w:val="24"/>
          <w:lang w:eastAsia="pl-PL"/>
        </w:rPr>
        <w:t>pracy z małoletnimi, zostaje ona odsunięta od kontaktów z dzieckiem do czasu wyjaśnienia sytuacji</w:t>
      </w:r>
      <w:r>
        <w:rPr>
          <w:rFonts w:eastAsia="Times New Roman" w:cstheme="minorHAnsi"/>
          <w:sz w:val="24"/>
          <w:szCs w:val="24"/>
          <w:lang w:eastAsia="pl-PL"/>
        </w:rPr>
        <w:t xml:space="preserve"> </w:t>
      </w:r>
      <w:r w:rsidRPr="00D54A89">
        <w:rPr>
          <w:rFonts w:eastAsia="Times New Roman" w:cstheme="minorHAnsi"/>
          <w:sz w:val="24"/>
          <w:szCs w:val="24"/>
          <w:lang w:eastAsia="pl-PL"/>
        </w:rPr>
        <w:t>i ewentualnego podjęcia dalszych kroków.</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3. W ustalaniu planu wsparcia uczestniczy uczeń, jego rodzice/opiekunowie prawni,</w:t>
      </w:r>
      <w:r>
        <w:rPr>
          <w:rFonts w:eastAsia="Times New Roman" w:cstheme="minorHAnsi"/>
          <w:sz w:val="24"/>
          <w:szCs w:val="24"/>
          <w:lang w:eastAsia="pl-PL"/>
        </w:rPr>
        <w:t xml:space="preserve"> </w:t>
      </w:r>
      <w:r w:rsidRPr="00D54A89">
        <w:rPr>
          <w:rFonts w:eastAsia="Times New Roman" w:cstheme="minorHAnsi"/>
          <w:sz w:val="24"/>
          <w:szCs w:val="24"/>
          <w:lang w:eastAsia="pl-PL"/>
        </w:rPr>
        <w:t>oraz wskazani przez dyrektora macierzyste</w:t>
      </w:r>
      <w:r w:rsidR="00DF30C3">
        <w:rPr>
          <w:rFonts w:eastAsia="Times New Roman" w:cstheme="minorHAnsi"/>
          <w:sz w:val="24"/>
          <w:szCs w:val="24"/>
          <w:lang w:eastAsia="pl-PL"/>
        </w:rPr>
        <w:t>j placówki oświatowej pedagog/</w:t>
      </w:r>
      <w:r w:rsidRPr="00D54A89">
        <w:rPr>
          <w:rFonts w:eastAsia="Times New Roman" w:cstheme="minorHAnsi"/>
          <w:sz w:val="24"/>
          <w:szCs w:val="24"/>
          <w:lang w:eastAsia="pl-PL"/>
        </w:rPr>
        <w:t>psycholog /wychowawca. Jeżeli któraś z tych osób jest osobą krzywdzącą lub podejrzaną o krzywdzenie,</w:t>
      </w:r>
    </w:p>
    <w:p w:rsidR="00D54A89" w:rsidRPr="00D54A89" w:rsidRDefault="00D54A89" w:rsidP="00D54A89">
      <w:pPr>
        <w:spacing w:after="0" w:line="276" w:lineRule="auto"/>
        <w:jc w:val="both"/>
        <w:rPr>
          <w:rFonts w:eastAsia="Times New Roman" w:cstheme="minorHAnsi"/>
          <w:sz w:val="24"/>
          <w:szCs w:val="24"/>
          <w:lang w:eastAsia="pl-PL"/>
        </w:rPr>
      </w:pPr>
      <w:r w:rsidRPr="00D54A89">
        <w:rPr>
          <w:rFonts w:eastAsia="Times New Roman" w:cstheme="minorHAnsi"/>
          <w:sz w:val="24"/>
          <w:szCs w:val="24"/>
          <w:lang w:eastAsia="pl-PL"/>
        </w:rPr>
        <w:t>zostaje ona odsunięta od ustalania wsparcia dla dziecka.</w:t>
      </w:r>
    </w:p>
    <w:bookmarkEnd w:id="2"/>
    <w:p w:rsidR="007F5BE3" w:rsidRPr="007F5BE3" w:rsidRDefault="007F5BE3" w:rsidP="007F5BE3">
      <w:pPr>
        <w:autoSpaceDE w:val="0"/>
        <w:autoSpaceDN w:val="0"/>
        <w:adjustRightInd w:val="0"/>
        <w:spacing w:after="0" w:line="240" w:lineRule="auto"/>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r w:rsidRPr="007F5BE3">
        <w:rPr>
          <w:rFonts w:eastAsia="Calibri" w:cstheme="minorHAnsi"/>
          <w:b/>
          <w:bCs/>
          <w:sz w:val="24"/>
          <w:szCs w:val="24"/>
          <w14:ligatures w14:val="standardContextual"/>
        </w:rPr>
        <w:t>Rozdział IV</w:t>
      </w:r>
    </w:p>
    <w:p w:rsidR="007F5BE3" w:rsidRPr="006204D7" w:rsidRDefault="007F5BE3" w:rsidP="007F5BE3">
      <w:pPr>
        <w:autoSpaceDE w:val="0"/>
        <w:autoSpaceDN w:val="0"/>
        <w:adjustRightInd w:val="0"/>
        <w:spacing w:after="0" w:line="240" w:lineRule="auto"/>
        <w:jc w:val="center"/>
        <w:rPr>
          <w:rFonts w:eastAsia="Calibri" w:cstheme="minorHAnsi"/>
          <w:b/>
          <w:sz w:val="24"/>
          <w:szCs w:val="24"/>
          <w14:ligatures w14:val="standardContextual"/>
        </w:rPr>
      </w:pPr>
      <w:r w:rsidRPr="006204D7">
        <w:rPr>
          <w:rFonts w:eastAsia="Calibri" w:cstheme="minorHAnsi"/>
          <w:b/>
          <w:sz w:val="24"/>
          <w:szCs w:val="24"/>
          <w14:ligatures w14:val="standardContextual"/>
        </w:rPr>
        <w:t>Zasady ochrony wizerunku dziecka oraz zasady dostępu do sieci internet</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5E2A48" w:rsidRDefault="006204D7" w:rsidP="005E2A48">
      <w:pPr>
        <w:autoSpaceDE w:val="0"/>
        <w:autoSpaceDN w:val="0"/>
        <w:adjustRightInd w:val="0"/>
        <w:spacing w:after="0" w:line="276" w:lineRule="auto"/>
        <w:jc w:val="both"/>
        <w:rPr>
          <w:rFonts w:eastAsia="Lato" w:cstheme="minorHAnsi"/>
          <w:sz w:val="24"/>
          <w:szCs w:val="24"/>
          <w14:ligatures w14:val="standardContextual"/>
        </w:rPr>
      </w:pPr>
      <w:r w:rsidRPr="006204D7">
        <w:rPr>
          <w:rFonts w:eastAsia="Lato" w:cstheme="minorHAnsi"/>
          <w:b/>
          <w:sz w:val="24"/>
          <w:szCs w:val="24"/>
          <w14:ligatures w14:val="standardContextual"/>
        </w:rPr>
        <w:t>§1.</w:t>
      </w:r>
      <w:r w:rsidR="005E2A48" w:rsidRPr="005E2A48">
        <w:rPr>
          <w:rFonts w:eastAsia="Lato" w:cstheme="minorHAnsi"/>
          <w:sz w:val="24"/>
          <w:szCs w:val="24"/>
          <w14:ligatures w14:val="standardContextual"/>
        </w:rPr>
        <w:t>1.W</w:t>
      </w:r>
      <w:r w:rsidR="005E2A48">
        <w:rPr>
          <w:rFonts w:eastAsia="Lato" w:cstheme="minorHAnsi"/>
          <w:sz w:val="24"/>
          <w:szCs w:val="24"/>
          <w14:ligatures w14:val="standardContextual"/>
        </w:rPr>
        <w:t xml:space="preserve"> przypadku zapewnia</w:t>
      </w:r>
      <w:r w:rsidR="005E2A48" w:rsidRPr="005E2A48">
        <w:rPr>
          <w:rFonts w:eastAsia="Lato" w:cstheme="minorHAnsi"/>
          <w:sz w:val="24"/>
          <w:szCs w:val="24"/>
          <w14:ligatures w14:val="standardContextual"/>
        </w:rPr>
        <w:t xml:space="preserve">nia małoletnim dostępu do internetu, </w:t>
      </w:r>
      <w:r w:rsidR="005E2A48">
        <w:rPr>
          <w:rFonts w:eastAsia="Lato" w:cstheme="minorHAnsi"/>
          <w:sz w:val="24"/>
          <w:szCs w:val="24"/>
          <w14:ligatures w14:val="standardContextual"/>
        </w:rPr>
        <w:t>opiekun</w:t>
      </w:r>
      <w:r w:rsidR="005E2A48" w:rsidRPr="005E2A48">
        <w:rPr>
          <w:rFonts w:eastAsia="Lato" w:cstheme="minorHAnsi"/>
          <w:sz w:val="24"/>
          <w:szCs w:val="24"/>
          <w14:ligatures w14:val="standardContextual"/>
        </w:rPr>
        <w:t xml:space="preserve"> jest zobowiązan</w:t>
      </w:r>
      <w:r w:rsidR="005E2A48">
        <w:rPr>
          <w:rFonts w:eastAsia="Lato" w:cstheme="minorHAnsi"/>
          <w:sz w:val="24"/>
          <w:szCs w:val="24"/>
          <w14:ligatures w14:val="standardContextual"/>
        </w:rPr>
        <w:t>y</w:t>
      </w:r>
      <w:r w:rsidR="005E2A48" w:rsidRPr="005E2A48">
        <w:rPr>
          <w:rFonts w:eastAsia="Lato" w:cstheme="minorHAnsi"/>
          <w:sz w:val="24"/>
          <w:szCs w:val="24"/>
          <w14:ligatures w14:val="standardContextual"/>
        </w:rPr>
        <w:t xml:space="preserve"> podejmować działania zabezpieczające dzieci przed</w:t>
      </w:r>
      <w:r w:rsidR="005E2A48">
        <w:rPr>
          <w:rFonts w:eastAsia="Lato" w:cstheme="minorHAnsi"/>
          <w:sz w:val="24"/>
          <w:szCs w:val="24"/>
          <w14:ligatures w14:val="standardContextual"/>
        </w:rPr>
        <w:t xml:space="preserve"> </w:t>
      </w:r>
      <w:r w:rsidR="005E2A48" w:rsidRPr="005E2A48">
        <w:rPr>
          <w:rFonts w:eastAsia="Lato" w:cstheme="minorHAnsi"/>
          <w:sz w:val="24"/>
          <w:szCs w:val="24"/>
          <w14:ligatures w14:val="standardContextual"/>
        </w:rPr>
        <w:t>dostępem do treści, które mogą stanowić zagrożenie dla ich prawidłowego rozwoju, a</w:t>
      </w:r>
      <w:r w:rsidR="005E2A48">
        <w:rPr>
          <w:rFonts w:eastAsia="Lato" w:cstheme="minorHAnsi"/>
          <w:sz w:val="24"/>
          <w:szCs w:val="24"/>
          <w14:ligatures w14:val="standardContextual"/>
        </w:rPr>
        <w:t xml:space="preserve"> </w:t>
      </w:r>
      <w:r w:rsidR="005E2A48" w:rsidRPr="005E2A48">
        <w:rPr>
          <w:rFonts w:eastAsia="Lato" w:cstheme="minorHAnsi"/>
          <w:sz w:val="24"/>
          <w:szCs w:val="24"/>
          <w14:ligatures w14:val="standardContextual"/>
        </w:rPr>
        <w:t>także edukować dzieci, w jaki sposób bezpiecznie korzystać z internetu</w:t>
      </w:r>
      <w:r w:rsidR="005E2A48">
        <w:rPr>
          <w:rFonts w:eastAsia="Lato" w:cstheme="minorHAnsi"/>
          <w:sz w:val="24"/>
          <w:szCs w:val="24"/>
          <w14:ligatures w14:val="standardContextual"/>
        </w:rPr>
        <w:t>.</w:t>
      </w:r>
    </w:p>
    <w:p w:rsidR="005E2A48" w:rsidRPr="005E2A48" w:rsidRDefault="005E2A48" w:rsidP="005E2A48">
      <w:pPr>
        <w:autoSpaceDE w:val="0"/>
        <w:autoSpaceDN w:val="0"/>
        <w:adjustRightInd w:val="0"/>
        <w:spacing w:after="0" w:line="276" w:lineRule="auto"/>
        <w:jc w:val="both"/>
        <w:rPr>
          <w:rFonts w:eastAsia="Lato" w:cstheme="minorHAnsi"/>
          <w:sz w:val="24"/>
          <w:szCs w:val="24"/>
          <w14:ligatures w14:val="standardContextual"/>
        </w:rPr>
      </w:pPr>
      <w:r>
        <w:rPr>
          <w:rFonts w:eastAsia="Lato" w:cstheme="minorHAnsi"/>
          <w:sz w:val="24"/>
          <w:szCs w:val="24"/>
          <w14:ligatures w14:val="standardContextual"/>
        </w:rPr>
        <w:t xml:space="preserve">2. </w:t>
      </w:r>
      <w:r w:rsidRPr="005E2A48">
        <w:rPr>
          <w:rFonts w:eastAsia="Lato" w:cstheme="minorHAnsi"/>
          <w:sz w:val="24"/>
          <w:szCs w:val="24"/>
          <w14:ligatures w14:val="standardContextual"/>
        </w:rPr>
        <w:t xml:space="preserve">Opiekun </w:t>
      </w:r>
      <w:r>
        <w:rPr>
          <w:rFonts w:eastAsia="Lato" w:cstheme="minorHAnsi"/>
          <w:sz w:val="24"/>
          <w:szCs w:val="24"/>
          <w14:ligatures w14:val="standardContextual"/>
        </w:rPr>
        <w:t>małoletnich</w:t>
      </w:r>
      <w:r w:rsidRPr="005E2A48">
        <w:rPr>
          <w:rFonts w:eastAsia="Lato" w:cstheme="minorHAnsi"/>
          <w:sz w:val="24"/>
          <w:szCs w:val="24"/>
          <w14:ligatures w14:val="standardContextual"/>
        </w:rPr>
        <w:t xml:space="preserve"> sprawdza, czy na komputerach z wolnym dostępem</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do internetu nie znajdują się niebezpieczne treści oraz w miarę możliwości stara się</w:t>
      </w:r>
      <w:r>
        <w:rPr>
          <w:rFonts w:eastAsia="Lato" w:cstheme="minorHAnsi"/>
          <w:sz w:val="24"/>
          <w:szCs w:val="24"/>
          <w14:ligatures w14:val="standardContextual"/>
        </w:rPr>
        <w:t xml:space="preserve"> </w:t>
      </w:r>
      <w:r w:rsidR="00DF30C3">
        <w:rPr>
          <w:rFonts w:eastAsia="Lato" w:cstheme="minorHAnsi"/>
          <w:sz w:val="24"/>
          <w:szCs w:val="24"/>
          <w14:ligatures w14:val="standardContextual"/>
        </w:rPr>
        <w:t>ustalić, kto korzystał z </w:t>
      </w:r>
      <w:r w:rsidRPr="005E2A48">
        <w:rPr>
          <w:rFonts w:eastAsia="Lato" w:cstheme="minorHAnsi"/>
          <w:sz w:val="24"/>
          <w:szCs w:val="24"/>
          <w14:ligatures w14:val="standardContextual"/>
        </w:rPr>
        <w:t>komputera w czasie, gdy treści te zostały tam zapisane.</w:t>
      </w:r>
    </w:p>
    <w:p w:rsidR="005E2A48" w:rsidRDefault="005E2A48" w:rsidP="005E2A48">
      <w:pPr>
        <w:autoSpaceDE w:val="0"/>
        <w:autoSpaceDN w:val="0"/>
        <w:adjustRightInd w:val="0"/>
        <w:spacing w:after="0" w:line="276" w:lineRule="auto"/>
        <w:jc w:val="both"/>
        <w:rPr>
          <w:rFonts w:eastAsia="Lato" w:cstheme="minorHAnsi"/>
          <w:b/>
          <w:sz w:val="24"/>
          <w:szCs w:val="24"/>
          <w14:ligatures w14:val="standardContextual"/>
        </w:rPr>
      </w:pPr>
      <w:r w:rsidRPr="005E2A48">
        <w:rPr>
          <w:rFonts w:eastAsia="Lato" w:cstheme="minorHAnsi"/>
          <w:sz w:val="24"/>
          <w:szCs w:val="24"/>
          <w14:ligatures w14:val="standardContextual"/>
        </w:rPr>
        <w:t>3. Gdy zostanie ustalone dziecko, które korzystało z komputera w chwili zamieszczenia</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 xml:space="preserve">na nim niebezpiecznych treści, </w:t>
      </w:r>
      <w:r>
        <w:rPr>
          <w:rFonts w:eastAsia="Lato" w:cstheme="minorHAnsi"/>
          <w:sz w:val="24"/>
          <w:szCs w:val="24"/>
          <w14:ligatures w14:val="standardContextual"/>
        </w:rPr>
        <w:t>opiekun powinien</w:t>
      </w:r>
      <w:r w:rsidRPr="005E2A48">
        <w:rPr>
          <w:rFonts w:eastAsia="Lato" w:cstheme="minorHAnsi"/>
          <w:sz w:val="24"/>
          <w:szCs w:val="24"/>
          <w14:ligatures w14:val="standardContextual"/>
        </w:rPr>
        <w:t xml:space="preserve"> w przyjazny sposób przeprowadzić z nim</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rozmowę edukacyjną o zasadach bezpiecznego korzystania z internetu</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i o szkodliwości takich treści.</w:t>
      </w:r>
    </w:p>
    <w:p w:rsidR="005E2A48" w:rsidRDefault="005E2A48" w:rsidP="007F5BE3">
      <w:pPr>
        <w:autoSpaceDE w:val="0"/>
        <w:autoSpaceDN w:val="0"/>
        <w:adjustRightInd w:val="0"/>
        <w:spacing w:after="0" w:line="276" w:lineRule="auto"/>
        <w:jc w:val="both"/>
        <w:rPr>
          <w:rFonts w:eastAsia="Lato" w:cstheme="minorHAnsi"/>
          <w:b/>
          <w:sz w:val="24"/>
          <w:szCs w:val="24"/>
          <w14:ligatures w14:val="standardContextual"/>
        </w:rPr>
      </w:pPr>
    </w:p>
    <w:p w:rsidR="005E2A48" w:rsidRDefault="005E2A48" w:rsidP="00DF30C3">
      <w:pPr>
        <w:autoSpaceDE w:val="0"/>
        <w:autoSpaceDN w:val="0"/>
        <w:adjustRightInd w:val="0"/>
        <w:spacing w:after="0" w:line="276" w:lineRule="auto"/>
        <w:jc w:val="both"/>
        <w:rPr>
          <w:rFonts w:eastAsia="Lato" w:cstheme="minorHAnsi"/>
          <w:sz w:val="24"/>
          <w:szCs w:val="24"/>
          <w14:ligatures w14:val="standardContextual"/>
        </w:rPr>
      </w:pPr>
      <w:r>
        <w:rPr>
          <w:rFonts w:eastAsia="Lato" w:cstheme="minorHAnsi"/>
          <w:b/>
          <w:sz w:val="24"/>
          <w:szCs w:val="24"/>
          <w14:ligatures w14:val="standardContextual"/>
        </w:rPr>
        <w:t>§2</w:t>
      </w:r>
      <w:r w:rsidRPr="005E2A48">
        <w:rPr>
          <w:rFonts w:eastAsia="Lato" w:cstheme="minorHAnsi"/>
          <w:b/>
          <w:sz w:val="24"/>
          <w:szCs w:val="24"/>
          <w14:ligatures w14:val="standardContextual"/>
        </w:rPr>
        <w:t>.</w:t>
      </w:r>
      <w:r>
        <w:rPr>
          <w:rFonts w:eastAsia="Lato" w:cstheme="minorHAnsi"/>
          <w:b/>
          <w:sz w:val="24"/>
          <w:szCs w:val="24"/>
          <w14:ligatures w14:val="standardContextual"/>
        </w:rPr>
        <w:t xml:space="preserve"> </w:t>
      </w:r>
      <w:r w:rsidRPr="005E2A48">
        <w:rPr>
          <w:rFonts w:eastAsia="Lato" w:cstheme="minorHAnsi"/>
          <w:sz w:val="24"/>
          <w:szCs w:val="24"/>
          <w14:ligatures w14:val="standardContextual"/>
        </w:rPr>
        <w:t>Pracownik lub współpracownik, uznając prawo dzieci do prywatności i ochrony ich dóbr</w:t>
      </w:r>
      <w:r>
        <w:rPr>
          <w:rFonts w:eastAsia="Lato" w:cstheme="minorHAnsi"/>
          <w:sz w:val="24"/>
          <w:szCs w:val="24"/>
          <w14:ligatures w14:val="standardContextual"/>
        </w:rPr>
        <w:t xml:space="preserve"> </w:t>
      </w:r>
      <w:r w:rsidR="00DF30C3">
        <w:rPr>
          <w:rFonts w:eastAsia="Lato" w:cstheme="minorHAnsi"/>
          <w:sz w:val="24"/>
          <w:szCs w:val="24"/>
          <w14:ligatures w14:val="standardContextual"/>
        </w:rPr>
        <w:t>o</w:t>
      </w:r>
      <w:r w:rsidRPr="005E2A48">
        <w:rPr>
          <w:rFonts w:eastAsia="Lato" w:cstheme="minorHAnsi"/>
          <w:sz w:val="24"/>
          <w:szCs w:val="24"/>
          <w14:ligatures w14:val="standardContextual"/>
        </w:rPr>
        <w:t>sobistych, zapewnia ochronę wizerunku każdego dziecka.</w:t>
      </w:r>
    </w:p>
    <w:p w:rsidR="00DF30C3" w:rsidRPr="005E2A48" w:rsidRDefault="00DF30C3" w:rsidP="00DF30C3">
      <w:pPr>
        <w:autoSpaceDE w:val="0"/>
        <w:autoSpaceDN w:val="0"/>
        <w:adjustRightInd w:val="0"/>
        <w:spacing w:after="0" w:line="276" w:lineRule="auto"/>
        <w:jc w:val="both"/>
        <w:rPr>
          <w:rFonts w:eastAsia="Lato" w:cstheme="minorHAnsi"/>
          <w:sz w:val="24"/>
          <w:szCs w:val="24"/>
          <w14:ligatures w14:val="standardContextual"/>
        </w:rPr>
      </w:pPr>
    </w:p>
    <w:p w:rsidR="005E2A48" w:rsidRPr="005E2A48" w:rsidRDefault="005E2A48" w:rsidP="00DF30C3">
      <w:pPr>
        <w:autoSpaceDE w:val="0"/>
        <w:autoSpaceDN w:val="0"/>
        <w:adjustRightInd w:val="0"/>
        <w:spacing w:after="0" w:line="276" w:lineRule="auto"/>
        <w:jc w:val="both"/>
        <w:rPr>
          <w:rFonts w:eastAsia="Lato" w:cstheme="minorHAnsi"/>
          <w:b/>
          <w:sz w:val="24"/>
          <w:szCs w:val="24"/>
          <w14:ligatures w14:val="standardContextual"/>
        </w:rPr>
      </w:pPr>
      <w:r w:rsidRPr="005E2A48">
        <w:rPr>
          <w:rFonts w:eastAsia="Lato" w:cstheme="minorHAnsi"/>
          <w:b/>
          <w:sz w:val="24"/>
          <w:szCs w:val="24"/>
          <w14:ligatures w14:val="standardContextual"/>
        </w:rPr>
        <w:t>§3.</w:t>
      </w:r>
      <w:r w:rsidRPr="005E2A48">
        <w:rPr>
          <w:rFonts w:eastAsia="Lato" w:cstheme="minorHAnsi"/>
          <w:sz w:val="24"/>
          <w:szCs w:val="24"/>
          <w14:ligatures w14:val="standardContextual"/>
        </w:rPr>
        <w:t>1. Pracownikowi lub współpracownikowi nie wolno umożliwiać przedstawicielom</w:t>
      </w:r>
      <w:r w:rsidR="00DF30C3">
        <w:rPr>
          <w:rFonts w:eastAsia="Lato" w:cstheme="minorHAnsi"/>
          <w:sz w:val="24"/>
          <w:szCs w:val="24"/>
          <w14:ligatures w14:val="standardContextual"/>
        </w:rPr>
        <w:t xml:space="preserve"> </w:t>
      </w:r>
      <w:r w:rsidRPr="005E2A48">
        <w:rPr>
          <w:rFonts w:eastAsia="Lato" w:cstheme="minorHAnsi"/>
          <w:sz w:val="24"/>
          <w:szCs w:val="24"/>
          <w14:ligatures w14:val="standardContextual"/>
        </w:rPr>
        <w:t>mediów utrwalania wizerunku dziecka (filmowanie, fotografowanie, nagrywanie głosu</w:t>
      </w:r>
      <w:r w:rsidR="00DF30C3">
        <w:rPr>
          <w:rFonts w:eastAsia="Lato" w:cstheme="minorHAnsi"/>
          <w:sz w:val="24"/>
          <w:szCs w:val="24"/>
          <w14:ligatures w14:val="standardContextual"/>
        </w:rPr>
        <w:t xml:space="preserve"> </w:t>
      </w:r>
      <w:r w:rsidRPr="005E2A48">
        <w:rPr>
          <w:rFonts w:eastAsia="Lato" w:cstheme="minorHAnsi"/>
          <w:sz w:val="24"/>
          <w:szCs w:val="24"/>
          <w14:ligatures w14:val="standardContextual"/>
        </w:rPr>
        <w:t>dziecka) bez pisemnej zgody rodzica lub opiekuna</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prawnego dziecka</w:t>
      </w:r>
      <w:r w:rsidRPr="005E2A48">
        <w:rPr>
          <w:rFonts w:eastAsia="Lato" w:cstheme="minorHAnsi"/>
          <w:b/>
          <w:sz w:val="24"/>
          <w:szCs w:val="24"/>
          <w14:ligatures w14:val="standardContextual"/>
        </w:rPr>
        <w:t>.</w:t>
      </w:r>
    </w:p>
    <w:p w:rsidR="005E2A48" w:rsidRPr="005E2A48" w:rsidRDefault="005E2A48" w:rsidP="00DF30C3">
      <w:pPr>
        <w:autoSpaceDE w:val="0"/>
        <w:autoSpaceDN w:val="0"/>
        <w:adjustRightInd w:val="0"/>
        <w:spacing w:after="0" w:line="276" w:lineRule="auto"/>
        <w:jc w:val="both"/>
        <w:rPr>
          <w:rFonts w:eastAsia="Lato" w:cstheme="minorHAnsi"/>
          <w:sz w:val="24"/>
          <w:szCs w:val="24"/>
          <w14:ligatures w14:val="standardContextual"/>
        </w:rPr>
      </w:pPr>
      <w:r w:rsidRPr="005E2A48">
        <w:rPr>
          <w:rFonts w:eastAsia="Lato" w:cstheme="minorHAnsi"/>
          <w:sz w:val="24"/>
          <w:szCs w:val="24"/>
          <w14:ligatures w14:val="standardContextual"/>
        </w:rPr>
        <w:t>2. Pracownik lub współpracownik nie może upubliczniać wizerunku dziecka</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w jakiejkolwiek formie (fotografia, nagranie wideo) bez pisemnej zgody rodzica lub</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opiekuna prawnego dziecka.</w:t>
      </w:r>
    </w:p>
    <w:p w:rsidR="005E2A48" w:rsidRPr="005E2A48" w:rsidRDefault="005E2A48" w:rsidP="00DF30C3">
      <w:pPr>
        <w:autoSpaceDE w:val="0"/>
        <w:autoSpaceDN w:val="0"/>
        <w:adjustRightInd w:val="0"/>
        <w:spacing w:after="0" w:line="276" w:lineRule="auto"/>
        <w:jc w:val="both"/>
        <w:rPr>
          <w:rFonts w:eastAsia="Lato" w:cstheme="minorHAnsi"/>
          <w:sz w:val="24"/>
          <w:szCs w:val="24"/>
          <w14:ligatures w14:val="standardContextual"/>
        </w:rPr>
      </w:pPr>
      <w:r w:rsidRPr="005E2A48">
        <w:rPr>
          <w:rFonts w:eastAsia="Lato" w:cstheme="minorHAnsi"/>
          <w:sz w:val="24"/>
          <w:szCs w:val="24"/>
          <w14:ligatures w14:val="standardContextual"/>
        </w:rPr>
        <w:t>3. Pisemna zgoda rodzica/opiekuna prawnego dziecka powinna zawierać wskazanie, gdzie</w:t>
      </w:r>
      <w:r w:rsidR="00DF30C3">
        <w:rPr>
          <w:rFonts w:eastAsia="Lato" w:cstheme="minorHAnsi"/>
          <w:sz w:val="24"/>
          <w:szCs w:val="24"/>
          <w14:ligatures w14:val="standardContextual"/>
        </w:rPr>
        <w:t xml:space="preserve"> </w:t>
      </w:r>
      <w:r w:rsidRPr="005E2A48">
        <w:rPr>
          <w:rFonts w:eastAsia="Lato" w:cstheme="minorHAnsi"/>
          <w:sz w:val="24"/>
          <w:szCs w:val="24"/>
          <w14:ligatures w14:val="standardContextual"/>
        </w:rPr>
        <w:t>będzie wykorzystywany wizerunek dziecka (np. celem publikacji w serwisach</w:t>
      </w:r>
      <w:r>
        <w:rPr>
          <w:rFonts w:eastAsia="Lato" w:cstheme="minorHAnsi"/>
          <w:sz w:val="24"/>
          <w:szCs w:val="24"/>
          <w14:ligatures w14:val="standardContextual"/>
        </w:rPr>
        <w:t xml:space="preserve"> </w:t>
      </w:r>
      <w:r w:rsidRPr="005E2A48">
        <w:rPr>
          <w:rFonts w:eastAsia="Lato" w:cstheme="minorHAnsi"/>
          <w:sz w:val="24"/>
          <w:szCs w:val="24"/>
          <w14:ligatures w14:val="standardContextual"/>
        </w:rPr>
        <w:t>społecznościowych).</w:t>
      </w:r>
    </w:p>
    <w:p w:rsidR="005E2A48" w:rsidRPr="005E2A48" w:rsidRDefault="005E2A48" w:rsidP="00DF30C3">
      <w:pPr>
        <w:autoSpaceDE w:val="0"/>
        <w:autoSpaceDN w:val="0"/>
        <w:adjustRightInd w:val="0"/>
        <w:spacing w:after="0" w:line="276" w:lineRule="auto"/>
        <w:jc w:val="both"/>
        <w:rPr>
          <w:rFonts w:eastAsia="Lato" w:cstheme="minorHAnsi"/>
          <w:sz w:val="24"/>
          <w:szCs w:val="24"/>
          <w14:ligatures w14:val="standardContextual"/>
        </w:rPr>
      </w:pPr>
      <w:r w:rsidRPr="005E2A48">
        <w:rPr>
          <w:rFonts w:eastAsia="Lato" w:cstheme="minorHAnsi"/>
          <w:sz w:val="24"/>
          <w:szCs w:val="24"/>
          <w14:ligatures w14:val="standardContextual"/>
        </w:rPr>
        <w:t>4. Jeżeli wizerunek dziecka stanowi jedynie szczegół całości, takiej jak: zgromadzenie,</w:t>
      </w:r>
      <w:r w:rsidR="00DF30C3">
        <w:rPr>
          <w:rFonts w:eastAsia="Lato" w:cstheme="minorHAnsi"/>
          <w:sz w:val="24"/>
          <w:szCs w:val="24"/>
          <w14:ligatures w14:val="standardContextual"/>
        </w:rPr>
        <w:t xml:space="preserve"> </w:t>
      </w:r>
      <w:r w:rsidRPr="005E2A48">
        <w:rPr>
          <w:rFonts w:eastAsia="Lato" w:cstheme="minorHAnsi"/>
          <w:sz w:val="24"/>
          <w:szCs w:val="24"/>
          <w14:ligatures w14:val="standardContextual"/>
        </w:rPr>
        <w:t>krajobraz, publiczna impreza, zgoda rodzica lub opiekuna prawnego na utrwalanie</w:t>
      </w:r>
      <w:r w:rsidR="00DF30C3">
        <w:rPr>
          <w:rFonts w:eastAsia="Lato" w:cstheme="minorHAnsi"/>
          <w:sz w:val="24"/>
          <w:szCs w:val="24"/>
          <w14:ligatures w14:val="standardContextual"/>
        </w:rPr>
        <w:t xml:space="preserve"> i </w:t>
      </w:r>
      <w:r w:rsidRPr="005E2A48">
        <w:rPr>
          <w:rFonts w:eastAsia="Lato" w:cstheme="minorHAnsi"/>
          <w:sz w:val="24"/>
          <w:szCs w:val="24"/>
          <w14:ligatures w14:val="standardContextual"/>
        </w:rPr>
        <w:t>upublicznienie wizerunku dziecka nie jest wymagana.</w:t>
      </w:r>
    </w:p>
    <w:p w:rsidR="007F5BE3" w:rsidRPr="007F5BE3" w:rsidRDefault="007F5BE3" w:rsidP="007F5BE3">
      <w:pPr>
        <w:autoSpaceDE w:val="0"/>
        <w:autoSpaceDN w:val="0"/>
        <w:adjustRightInd w:val="0"/>
        <w:spacing w:after="0" w:line="240" w:lineRule="auto"/>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r w:rsidRPr="007F5BE3">
        <w:rPr>
          <w:rFonts w:eastAsia="Calibri" w:cstheme="minorHAnsi"/>
          <w:b/>
          <w:bCs/>
          <w:sz w:val="24"/>
          <w:szCs w:val="24"/>
          <w14:ligatures w14:val="standardContextual"/>
        </w:rPr>
        <w:t>Rozdział V</w:t>
      </w:r>
    </w:p>
    <w:p w:rsidR="007F5BE3" w:rsidRPr="005E2A48" w:rsidRDefault="007F5BE3" w:rsidP="007F5BE3">
      <w:pPr>
        <w:autoSpaceDE w:val="0"/>
        <w:autoSpaceDN w:val="0"/>
        <w:adjustRightInd w:val="0"/>
        <w:spacing w:after="0" w:line="240" w:lineRule="auto"/>
        <w:jc w:val="center"/>
        <w:rPr>
          <w:rFonts w:eastAsia="Calibri" w:cstheme="minorHAnsi"/>
          <w:b/>
          <w:sz w:val="24"/>
          <w:szCs w:val="24"/>
          <w14:ligatures w14:val="standardContextual"/>
        </w:rPr>
      </w:pPr>
      <w:r w:rsidRPr="005E2A48">
        <w:rPr>
          <w:rFonts w:eastAsia="Calibri" w:cstheme="minorHAnsi"/>
          <w:b/>
          <w:sz w:val="24"/>
          <w:szCs w:val="24"/>
          <w14:ligatures w14:val="standardContextual"/>
        </w:rPr>
        <w:t>Zasady i sposób udostępniania rodzicom albo opiekunom prawnym lub faktycznym oraz małoletnim standardów do zaznajomienia się z nimi i ich stosowania</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5E2A48" w:rsidP="007F5BE3">
      <w:pPr>
        <w:spacing w:after="0" w:line="276" w:lineRule="auto"/>
        <w:jc w:val="both"/>
        <w:rPr>
          <w:rFonts w:eastAsia="Calibri" w:cstheme="minorHAnsi"/>
          <w:kern w:val="2"/>
          <w:sz w:val="24"/>
          <w:szCs w:val="24"/>
          <w14:ligatures w14:val="standardContextual"/>
        </w:rPr>
      </w:pPr>
      <w:r w:rsidRPr="005E2A48">
        <w:rPr>
          <w:rFonts w:eastAsia="Calibri" w:cstheme="minorHAnsi"/>
          <w:b/>
          <w:kern w:val="2"/>
          <w:sz w:val="24"/>
          <w:szCs w:val="24"/>
          <w14:ligatures w14:val="standardContextual"/>
        </w:rPr>
        <w:t>§1.</w:t>
      </w:r>
      <w:r w:rsidR="007F5BE3" w:rsidRPr="007F5BE3">
        <w:rPr>
          <w:rFonts w:eastAsia="Calibri" w:cstheme="minorHAnsi"/>
          <w:kern w:val="2"/>
          <w:sz w:val="24"/>
          <w:szCs w:val="24"/>
          <w14:ligatures w14:val="standardContextual"/>
        </w:rPr>
        <w:t xml:space="preserve">1. Dokumentacja składająca się na standardy ochrony małoletnich jest dostępna na stronie internetowej oraz w </w:t>
      </w:r>
      <w:r>
        <w:rPr>
          <w:rFonts w:eastAsia="Calibri" w:cstheme="minorHAnsi"/>
          <w:kern w:val="2"/>
          <w:sz w:val="24"/>
          <w:szCs w:val="24"/>
          <w14:ligatures w14:val="standardContextual"/>
        </w:rPr>
        <w:t>sekretariacie jednostki</w:t>
      </w:r>
      <w:r w:rsidR="007F5BE3" w:rsidRPr="007F5BE3">
        <w:rPr>
          <w:rFonts w:eastAsia="Calibri" w:cstheme="minorHAnsi"/>
          <w:kern w:val="2"/>
          <w:sz w:val="24"/>
          <w:szCs w:val="24"/>
          <w14:ligatures w14:val="standardContextual"/>
        </w:rPr>
        <w:t>.</w:t>
      </w:r>
    </w:p>
    <w:p w:rsidR="007F5BE3" w:rsidRPr="007F5BE3" w:rsidRDefault="007F5BE3" w:rsidP="007F5BE3">
      <w:pPr>
        <w:spacing w:after="0" w:line="276" w:lineRule="auto"/>
        <w:jc w:val="both"/>
        <w:rPr>
          <w:rFonts w:eastAsia="Calibri" w:cstheme="minorHAnsi"/>
          <w:kern w:val="2"/>
          <w:sz w:val="24"/>
          <w:szCs w:val="24"/>
          <w14:ligatures w14:val="standardContextual"/>
        </w:rPr>
      </w:pPr>
      <w:r w:rsidRPr="007F5BE3">
        <w:rPr>
          <w:rFonts w:eastAsia="Calibri" w:cstheme="minorHAnsi"/>
          <w:kern w:val="2"/>
          <w:sz w:val="24"/>
          <w:szCs w:val="24"/>
          <w14:ligatures w14:val="standardContextual"/>
        </w:rPr>
        <w:t xml:space="preserve">2. Na życzenie rodziców/opiekunów prawnych standardy ochrony małoletnich są udostępniane w formie papierowej. </w:t>
      </w:r>
    </w:p>
    <w:p w:rsidR="007F5BE3" w:rsidRPr="005E2A48" w:rsidRDefault="007F5BE3" w:rsidP="007F5BE3">
      <w:pPr>
        <w:spacing w:after="0" w:line="276" w:lineRule="auto"/>
        <w:jc w:val="both"/>
        <w:rPr>
          <w:rFonts w:eastAsia="Calibri" w:cstheme="minorHAnsi"/>
          <w:i/>
          <w:kern w:val="2"/>
          <w:sz w:val="24"/>
          <w:szCs w:val="24"/>
          <w14:ligatures w14:val="standardContextual"/>
        </w:rPr>
      </w:pPr>
      <w:r w:rsidRPr="007F5BE3">
        <w:rPr>
          <w:rFonts w:eastAsia="Calibri" w:cstheme="minorHAnsi"/>
          <w:kern w:val="2"/>
          <w:sz w:val="24"/>
          <w:szCs w:val="24"/>
          <w14:ligatures w14:val="standardContextual"/>
        </w:rPr>
        <w:t xml:space="preserve">3. Dzieci zapoznaje się z wersją skróconą standardów stanowiącą </w:t>
      </w:r>
      <w:r w:rsidRPr="005E2A48">
        <w:rPr>
          <w:rFonts w:eastAsia="Calibri" w:cstheme="minorHAnsi"/>
          <w:i/>
          <w:kern w:val="2"/>
          <w:sz w:val="24"/>
          <w:szCs w:val="24"/>
          <w14:ligatures w14:val="standardContextual"/>
        </w:rPr>
        <w:t xml:space="preserve">załącznik nr </w:t>
      </w:r>
      <w:r w:rsidR="00BA5825">
        <w:rPr>
          <w:rFonts w:eastAsia="Calibri" w:cstheme="minorHAnsi"/>
          <w:i/>
          <w:kern w:val="2"/>
          <w:sz w:val="24"/>
          <w:szCs w:val="24"/>
          <w14:ligatures w14:val="standardContextual"/>
        </w:rPr>
        <w:t>10</w:t>
      </w:r>
      <w:r w:rsidRPr="005E2A48">
        <w:rPr>
          <w:rFonts w:eastAsia="Calibri" w:cstheme="minorHAnsi"/>
          <w:i/>
          <w:kern w:val="2"/>
          <w:sz w:val="24"/>
          <w:szCs w:val="24"/>
          <w14:ligatures w14:val="standardContextual"/>
        </w:rPr>
        <w:t xml:space="preserve"> do niniejsz</w:t>
      </w:r>
      <w:r w:rsidR="005E2A48" w:rsidRPr="005E2A48">
        <w:rPr>
          <w:rFonts w:eastAsia="Calibri" w:cstheme="minorHAnsi"/>
          <w:i/>
          <w:kern w:val="2"/>
          <w:sz w:val="24"/>
          <w:szCs w:val="24"/>
          <w14:ligatures w14:val="standardContextual"/>
        </w:rPr>
        <w:t>ych</w:t>
      </w:r>
      <w:r w:rsidRPr="005E2A48">
        <w:rPr>
          <w:rFonts w:eastAsia="Calibri" w:cstheme="minorHAnsi"/>
          <w:i/>
          <w:kern w:val="2"/>
          <w:sz w:val="24"/>
          <w:szCs w:val="24"/>
          <w14:ligatures w14:val="standardContextual"/>
        </w:rPr>
        <w:t xml:space="preserve"> </w:t>
      </w:r>
      <w:r w:rsidR="00DF30C3">
        <w:rPr>
          <w:rFonts w:eastAsia="Calibri" w:cstheme="minorHAnsi"/>
          <w:i/>
          <w:kern w:val="2"/>
          <w:sz w:val="24"/>
          <w:szCs w:val="24"/>
          <w14:ligatures w14:val="standardContextual"/>
        </w:rPr>
        <w:t>S</w:t>
      </w:r>
      <w:r w:rsidR="005E2A48" w:rsidRPr="005E2A48">
        <w:rPr>
          <w:rFonts w:eastAsia="Calibri" w:cstheme="minorHAnsi"/>
          <w:i/>
          <w:kern w:val="2"/>
          <w:sz w:val="24"/>
          <w:szCs w:val="24"/>
          <w14:ligatures w14:val="standardContextual"/>
        </w:rPr>
        <w:t>tandardów</w:t>
      </w:r>
      <w:r w:rsidRPr="005E2A48">
        <w:rPr>
          <w:rFonts w:eastAsia="Calibri" w:cstheme="minorHAnsi"/>
          <w:i/>
          <w:kern w:val="2"/>
          <w:sz w:val="24"/>
          <w:szCs w:val="24"/>
          <w14:ligatures w14:val="standardContextual"/>
        </w:rPr>
        <w:t>.</w:t>
      </w:r>
    </w:p>
    <w:p w:rsidR="007F5BE3" w:rsidRPr="007F5BE3" w:rsidRDefault="007F5BE3" w:rsidP="007F5BE3">
      <w:pPr>
        <w:spacing w:after="0" w:line="276" w:lineRule="auto"/>
        <w:jc w:val="both"/>
        <w:rPr>
          <w:rFonts w:eastAsia="Calibri" w:cstheme="minorHAnsi"/>
          <w:kern w:val="2"/>
          <w:sz w:val="24"/>
          <w:szCs w:val="24"/>
          <w14:ligatures w14:val="standardContextual"/>
        </w:rPr>
      </w:pPr>
    </w:p>
    <w:p w:rsidR="007F5BE3" w:rsidRPr="007F5BE3" w:rsidRDefault="007F53A3" w:rsidP="007F5BE3">
      <w:pPr>
        <w:spacing w:after="0" w:line="276" w:lineRule="auto"/>
        <w:jc w:val="both"/>
        <w:rPr>
          <w:rFonts w:eastAsia="Calibri" w:cstheme="minorHAnsi"/>
          <w:kern w:val="2"/>
          <w:sz w:val="24"/>
          <w:szCs w:val="24"/>
          <w14:ligatures w14:val="standardContextual"/>
        </w:rPr>
      </w:pPr>
      <w:r w:rsidRPr="007F53A3">
        <w:rPr>
          <w:rFonts w:eastAsia="Calibri" w:cstheme="minorHAnsi"/>
          <w:b/>
          <w:kern w:val="2"/>
          <w:sz w:val="24"/>
          <w:szCs w:val="24"/>
          <w14:ligatures w14:val="standardContextual"/>
        </w:rPr>
        <w:t>§2.</w:t>
      </w:r>
      <w:r w:rsidR="007F5BE3" w:rsidRPr="007F5BE3">
        <w:rPr>
          <w:rFonts w:eastAsia="Calibri" w:cstheme="minorHAnsi"/>
          <w:kern w:val="2"/>
          <w:sz w:val="24"/>
          <w:szCs w:val="24"/>
          <w14:ligatures w14:val="standardContextual"/>
        </w:rPr>
        <w:t>1. Obowiązkiem rodziców/opiekunów prawnych jest zaznajomienie się ze standardami i wynikającymi z nich zasadami ochrony małoletnich przed krzywdzeniem.</w:t>
      </w:r>
    </w:p>
    <w:p w:rsidR="007F5BE3" w:rsidRPr="007F5BE3" w:rsidRDefault="007F5BE3" w:rsidP="007F5BE3">
      <w:pPr>
        <w:autoSpaceDE w:val="0"/>
        <w:autoSpaceDN w:val="0"/>
        <w:adjustRightInd w:val="0"/>
        <w:spacing w:after="0" w:line="240" w:lineRule="auto"/>
        <w:rPr>
          <w:rFonts w:eastAsia="Calibri" w:cstheme="minorHAnsi"/>
          <w:b/>
          <w:bCs/>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r w:rsidRPr="007F5BE3">
        <w:rPr>
          <w:rFonts w:eastAsia="Calibri" w:cstheme="minorHAnsi"/>
          <w:b/>
          <w:bCs/>
          <w:sz w:val="24"/>
          <w:szCs w:val="24"/>
          <w14:ligatures w14:val="standardContextual"/>
        </w:rPr>
        <w:t>Rozdział VI</w:t>
      </w:r>
    </w:p>
    <w:p w:rsidR="007F5BE3" w:rsidRPr="007F53A3" w:rsidRDefault="007F5BE3" w:rsidP="007F5BE3">
      <w:pPr>
        <w:autoSpaceDE w:val="0"/>
        <w:autoSpaceDN w:val="0"/>
        <w:adjustRightInd w:val="0"/>
        <w:spacing w:after="0" w:line="240" w:lineRule="auto"/>
        <w:jc w:val="center"/>
        <w:rPr>
          <w:rFonts w:eastAsia="Calibri" w:cstheme="minorHAnsi"/>
          <w:b/>
          <w:sz w:val="24"/>
          <w:szCs w:val="24"/>
          <w14:ligatures w14:val="standardContextual"/>
        </w:rPr>
      </w:pPr>
      <w:r w:rsidRPr="007F53A3">
        <w:rPr>
          <w:rFonts w:eastAsia="Calibri" w:cstheme="minorHAnsi"/>
          <w:b/>
          <w:sz w:val="24"/>
          <w:szCs w:val="24"/>
          <w14:ligatures w14:val="standardContextual"/>
        </w:rPr>
        <w:t>Zasady przeglądu i aktualizacji standardów</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3A3" w:rsidP="007F5BE3">
      <w:pPr>
        <w:autoSpaceDE w:val="0"/>
        <w:autoSpaceDN w:val="0"/>
        <w:adjustRightInd w:val="0"/>
        <w:spacing w:after="0" w:line="276" w:lineRule="auto"/>
        <w:jc w:val="both"/>
        <w:rPr>
          <w:rFonts w:eastAsia="Calibri" w:cstheme="minorHAnsi"/>
          <w:i/>
          <w:iCs/>
          <w:sz w:val="24"/>
          <w:szCs w:val="24"/>
          <w14:ligatures w14:val="standardContextual"/>
        </w:rPr>
      </w:pPr>
      <w:r>
        <w:rPr>
          <w:rFonts w:eastAsia="Calibri" w:cstheme="minorHAnsi"/>
          <w:b/>
          <w:sz w:val="24"/>
          <w:szCs w:val="24"/>
          <w14:ligatures w14:val="standardContextual"/>
        </w:rPr>
        <w:t>§</w:t>
      </w:r>
      <w:r w:rsidRPr="007F53A3">
        <w:rPr>
          <w:rFonts w:eastAsia="Calibri" w:cstheme="minorHAnsi"/>
          <w:b/>
          <w:sz w:val="24"/>
          <w:szCs w:val="24"/>
          <w14:ligatures w14:val="standardContextual"/>
        </w:rPr>
        <w:t>1.</w:t>
      </w:r>
      <w:r w:rsidR="007F5BE3" w:rsidRPr="007F5BE3">
        <w:rPr>
          <w:rFonts w:eastAsia="Calibri" w:cstheme="minorHAnsi"/>
          <w:sz w:val="24"/>
          <w:szCs w:val="24"/>
          <w14:ligatures w14:val="standardContextual"/>
        </w:rPr>
        <w:t xml:space="preserve">1. Wójt Gminy wyznacza </w:t>
      </w:r>
      <w:r w:rsidR="00276846" w:rsidRPr="00276846">
        <w:rPr>
          <w:rFonts w:eastAsia="Calibri" w:cstheme="minorHAnsi"/>
          <w:sz w:val="24"/>
          <w:szCs w:val="24"/>
          <w14:ligatures w14:val="standardContextual"/>
        </w:rPr>
        <w:t>pracownika ds. oświaty, kultury i sportu</w:t>
      </w:r>
      <w:r w:rsidR="007F5BE3" w:rsidRPr="00276846">
        <w:rPr>
          <w:rFonts w:eastAsia="Calibri" w:cstheme="minorHAnsi"/>
          <w:sz w:val="24"/>
          <w:szCs w:val="24"/>
          <w14:ligatures w14:val="standardContextual"/>
        </w:rPr>
        <w:t xml:space="preserve"> </w:t>
      </w:r>
      <w:r w:rsidR="007F5BE3" w:rsidRPr="007F5BE3">
        <w:rPr>
          <w:rFonts w:eastAsia="Calibri" w:cstheme="minorHAnsi"/>
          <w:sz w:val="24"/>
          <w:szCs w:val="24"/>
          <w14:ligatures w14:val="standardContextual"/>
        </w:rPr>
        <w:t xml:space="preserve">jako osobę odpowiedzialną za </w:t>
      </w:r>
      <w:r>
        <w:rPr>
          <w:rFonts w:eastAsia="Calibri" w:cstheme="minorHAnsi"/>
          <w:sz w:val="24"/>
          <w:szCs w:val="24"/>
          <w14:ligatures w14:val="standardContextual"/>
        </w:rPr>
        <w:t>standardy ochrony małoletnich</w:t>
      </w:r>
      <w:r w:rsidR="007F5BE3" w:rsidRPr="007F5BE3">
        <w:rPr>
          <w:rFonts w:eastAsia="Calibri" w:cstheme="minorHAnsi"/>
          <w:i/>
          <w:iCs/>
          <w:sz w:val="24"/>
          <w:szCs w:val="24"/>
          <w14:ligatures w14:val="standardContextual"/>
        </w:rPr>
        <w:t xml:space="preserve"> </w:t>
      </w:r>
      <w:r w:rsidR="007F5BE3" w:rsidRPr="007F5BE3">
        <w:rPr>
          <w:rFonts w:eastAsia="Calibri" w:cstheme="minorHAnsi"/>
          <w:sz w:val="24"/>
          <w:szCs w:val="24"/>
          <w14:ligatures w14:val="standardContextual"/>
        </w:rPr>
        <w:t>w </w:t>
      </w:r>
      <w:r>
        <w:rPr>
          <w:rFonts w:eastAsia="Calibri" w:cstheme="minorHAnsi"/>
          <w:sz w:val="24"/>
          <w:szCs w:val="24"/>
          <w14:ligatures w14:val="standardContextual"/>
        </w:rPr>
        <w:t>jednostce</w:t>
      </w:r>
      <w:r w:rsidR="007F5BE3" w:rsidRPr="007F5BE3">
        <w:rPr>
          <w:rFonts w:eastAsia="Calibri" w:cstheme="minorHAnsi"/>
          <w:sz w:val="24"/>
          <w:szCs w:val="24"/>
          <w14:ligatures w14:val="standardContextual"/>
        </w:rPr>
        <w:t>.</w:t>
      </w:r>
    </w:p>
    <w:p w:rsidR="007F5BE3" w:rsidRPr="007F5BE3" w:rsidRDefault="007F5BE3" w:rsidP="007F5BE3">
      <w:pPr>
        <w:autoSpaceDE w:val="0"/>
        <w:autoSpaceDN w:val="0"/>
        <w:adjustRightInd w:val="0"/>
        <w:spacing w:after="0" w:line="276" w:lineRule="auto"/>
        <w:jc w:val="both"/>
        <w:rPr>
          <w:rFonts w:eastAsia="Calibri" w:cstheme="minorHAnsi"/>
          <w:sz w:val="24"/>
          <w:szCs w:val="24"/>
          <w14:ligatures w14:val="standardContextual"/>
        </w:rPr>
      </w:pPr>
      <w:r w:rsidRPr="007F5BE3">
        <w:rPr>
          <w:rFonts w:eastAsia="Calibri" w:cstheme="minorHAnsi"/>
          <w:sz w:val="24"/>
          <w:szCs w:val="24"/>
          <w14:ligatures w14:val="standardContextual"/>
        </w:rPr>
        <w:t xml:space="preserve">2. Osoba, o której mowa w punkcie poprzedzającym, jest odpowiedzialna za monitorowanie realizacji </w:t>
      </w:r>
      <w:r w:rsidR="007F53A3">
        <w:rPr>
          <w:rFonts w:eastAsia="Calibri" w:cstheme="minorHAnsi"/>
          <w:sz w:val="24"/>
          <w:szCs w:val="24"/>
          <w14:ligatures w14:val="standardContextual"/>
        </w:rPr>
        <w:t>niniejszych standardów</w:t>
      </w:r>
      <w:r w:rsidRPr="007F5BE3">
        <w:rPr>
          <w:rFonts w:eastAsia="Calibri" w:cstheme="minorHAnsi"/>
          <w:sz w:val="24"/>
          <w:szCs w:val="24"/>
          <w14:ligatures w14:val="standardContextual"/>
        </w:rPr>
        <w:t xml:space="preserve">, za reagowanie na sygnały </w:t>
      </w:r>
      <w:r w:rsidR="007F53A3">
        <w:rPr>
          <w:rFonts w:eastAsia="Calibri" w:cstheme="minorHAnsi"/>
          <w:sz w:val="24"/>
          <w:szCs w:val="24"/>
          <w14:ligatures w14:val="standardContextual"/>
        </w:rPr>
        <w:t xml:space="preserve">ich </w:t>
      </w:r>
      <w:r w:rsidRPr="007F5BE3">
        <w:rPr>
          <w:rFonts w:eastAsia="Calibri" w:cstheme="minorHAnsi"/>
          <w:sz w:val="24"/>
          <w:szCs w:val="24"/>
          <w14:ligatures w14:val="standardContextual"/>
        </w:rPr>
        <w:t>naruszenia</w:t>
      </w:r>
      <w:r w:rsidR="007F53A3">
        <w:rPr>
          <w:rFonts w:eastAsia="Calibri" w:cstheme="minorHAnsi"/>
          <w:sz w:val="24"/>
          <w:szCs w:val="24"/>
          <w14:ligatures w14:val="standardContextual"/>
        </w:rPr>
        <w:t>,</w:t>
      </w:r>
      <w:r w:rsidRPr="007F5BE3">
        <w:rPr>
          <w:rFonts w:eastAsia="Calibri" w:cstheme="minorHAnsi"/>
          <w:sz w:val="24"/>
          <w:szCs w:val="24"/>
          <w14:ligatures w14:val="standardContextual"/>
        </w:rPr>
        <w:t xml:space="preserve"> prowadzenie rejestru zgłoszeń oraz za proponowanie zmian</w:t>
      </w:r>
      <w:r w:rsidR="007F53A3">
        <w:rPr>
          <w:rFonts w:eastAsia="Calibri" w:cstheme="minorHAnsi"/>
          <w:sz w:val="24"/>
          <w:szCs w:val="24"/>
          <w14:ligatures w14:val="standardContextual"/>
        </w:rPr>
        <w:t xml:space="preserve"> w treści ich zapisów.</w:t>
      </w:r>
    </w:p>
    <w:p w:rsidR="007F5BE3" w:rsidRPr="000961D4" w:rsidRDefault="007F5BE3" w:rsidP="007F5BE3">
      <w:pPr>
        <w:autoSpaceDE w:val="0"/>
        <w:autoSpaceDN w:val="0"/>
        <w:adjustRightInd w:val="0"/>
        <w:spacing w:after="0" w:line="276" w:lineRule="auto"/>
        <w:jc w:val="both"/>
        <w:rPr>
          <w:rFonts w:eastAsia="Calibri" w:cstheme="minorHAnsi"/>
          <w:i/>
          <w:sz w:val="24"/>
          <w:szCs w:val="24"/>
          <w14:ligatures w14:val="standardContextual"/>
        </w:rPr>
      </w:pPr>
      <w:r w:rsidRPr="007F5BE3">
        <w:rPr>
          <w:rFonts w:eastAsia="Calibri" w:cstheme="minorHAnsi"/>
          <w:sz w:val="24"/>
          <w:szCs w:val="24"/>
          <w14:ligatures w14:val="standardContextual"/>
        </w:rPr>
        <w:t xml:space="preserve">3. Osoba, o której mowa w pkt. </w:t>
      </w:r>
      <w:r w:rsidRPr="007F5BE3">
        <w:rPr>
          <w:rFonts w:eastAsia="Times New Roman" w:cstheme="minorHAnsi"/>
          <w:sz w:val="24"/>
          <w:szCs w:val="24"/>
          <w14:ligatures w14:val="standardContextual"/>
        </w:rPr>
        <w:t>1</w:t>
      </w:r>
      <w:r w:rsidRPr="007F5BE3">
        <w:rPr>
          <w:rFonts w:eastAsia="Calibri" w:cstheme="minorHAnsi"/>
          <w:sz w:val="24"/>
          <w:szCs w:val="24"/>
          <w14:ligatures w14:val="standardContextual"/>
        </w:rPr>
        <w:t xml:space="preserve"> niniejszego paragrafu, przeprowadza wśród pracowników, raz na </w:t>
      </w:r>
      <w:r w:rsidRPr="007F5BE3">
        <w:rPr>
          <w:rFonts w:eastAsia="Lato" w:cstheme="minorHAnsi"/>
          <w:sz w:val="24"/>
          <w:szCs w:val="24"/>
          <w14:ligatures w14:val="standardContextual"/>
        </w:rPr>
        <w:t>12</w:t>
      </w:r>
      <w:r w:rsidRPr="007F5BE3">
        <w:rPr>
          <w:rFonts w:eastAsia="Calibri" w:cstheme="minorHAnsi"/>
          <w:sz w:val="24"/>
          <w:szCs w:val="24"/>
          <w14:ligatures w14:val="standardContextual"/>
        </w:rPr>
        <w:t xml:space="preserve"> miesięcy, ankietę monitorującą poziom realizacji Polityki. </w:t>
      </w:r>
      <w:r w:rsidRPr="000961D4">
        <w:rPr>
          <w:rFonts w:eastAsia="Calibri" w:cstheme="minorHAnsi"/>
          <w:i/>
          <w:sz w:val="24"/>
          <w:szCs w:val="24"/>
          <w14:ligatures w14:val="standardContextual"/>
        </w:rPr>
        <w:t xml:space="preserve">Wzór ankiety stanowi załącznik nr </w:t>
      </w:r>
      <w:r w:rsidR="00BA5825">
        <w:rPr>
          <w:rFonts w:eastAsia="Calibri" w:cstheme="minorHAnsi"/>
          <w:i/>
          <w:sz w:val="24"/>
          <w:szCs w:val="24"/>
          <w14:ligatures w14:val="standardContextual"/>
        </w:rPr>
        <w:t>11</w:t>
      </w:r>
      <w:r w:rsidRPr="000961D4">
        <w:rPr>
          <w:rFonts w:eastAsia="Calibri" w:cstheme="minorHAnsi"/>
          <w:i/>
          <w:sz w:val="24"/>
          <w:szCs w:val="24"/>
          <w14:ligatures w14:val="standardContextual"/>
        </w:rPr>
        <w:t xml:space="preserve"> do niniejsz</w:t>
      </w:r>
      <w:r w:rsidR="000961D4">
        <w:rPr>
          <w:rFonts w:eastAsia="Calibri" w:cstheme="minorHAnsi"/>
          <w:i/>
          <w:sz w:val="24"/>
          <w:szCs w:val="24"/>
          <w14:ligatures w14:val="standardContextual"/>
        </w:rPr>
        <w:t xml:space="preserve">ych </w:t>
      </w:r>
      <w:r w:rsidR="00DF30C3">
        <w:rPr>
          <w:rFonts w:eastAsia="Calibri" w:cstheme="minorHAnsi"/>
          <w:i/>
          <w:sz w:val="24"/>
          <w:szCs w:val="24"/>
          <w14:ligatures w14:val="standardContextual"/>
        </w:rPr>
        <w:t>S</w:t>
      </w:r>
      <w:r w:rsidR="000961D4">
        <w:rPr>
          <w:rFonts w:eastAsia="Calibri" w:cstheme="minorHAnsi"/>
          <w:i/>
          <w:sz w:val="24"/>
          <w:szCs w:val="24"/>
          <w14:ligatures w14:val="standardContextual"/>
        </w:rPr>
        <w:t>tandardów</w:t>
      </w:r>
      <w:r w:rsidRPr="000961D4">
        <w:rPr>
          <w:rFonts w:eastAsia="Calibri" w:cstheme="minorHAnsi"/>
          <w:i/>
          <w:sz w:val="24"/>
          <w:szCs w:val="24"/>
          <w14:ligatures w14:val="standardContextual"/>
        </w:rPr>
        <w:t>.</w:t>
      </w:r>
    </w:p>
    <w:p w:rsidR="007F5BE3" w:rsidRPr="007F5BE3" w:rsidRDefault="007F5BE3" w:rsidP="007F5BE3">
      <w:pPr>
        <w:autoSpaceDE w:val="0"/>
        <w:autoSpaceDN w:val="0"/>
        <w:adjustRightInd w:val="0"/>
        <w:spacing w:after="0" w:line="276" w:lineRule="auto"/>
        <w:jc w:val="both"/>
        <w:rPr>
          <w:rFonts w:eastAsia="Calibri" w:cstheme="minorHAnsi"/>
          <w:sz w:val="24"/>
          <w:szCs w:val="24"/>
          <w14:ligatures w14:val="standardContextual"/>
        </w:rPr>
      </w:pPr>
      <w:r w:rsidRPr="007F5BE3">
        <w:rPr>
          <w:rFonts w:eastAsia="Calibri" w:cstheme="minorHAnsi"/>
          <w:sz w:val="24"/>
          <w:szCs w:val="24"/>
          <w14:ligatures w14:val="standardContextual"/>
        </w:rPr>
        <w:t>4.</w:t>
      </w:r>
      <w:r w:rsidR="00DF30C3">
        <w:rPr>
          <w:rFonts w:eastAsia="Calibri" w:cstheme="minorHAnsi"/>
          <w:sz w:val="24"/>
          <w:szCs w:val="24"/>
          <w14:ligatures w14:val="standardContextual"/>
        </w:rPr>
        <w:t xml:space="preserve"> </w:t>
      </w:r>
      <w:r w:rsidRPr="007F5BE3">
        <w:rPr>
          <w:rFonts w:eastAsia="Calibri" w:cstheme="minorHAnsi"/>
          <w:sz w:val="24"/>
          <w:szCs w:val="24"/>
          <w14:ligatures w14:val="standardContextual"/>
        </w:rPr>
        <w:t xml:space="preserve">W ankiecie pracownicy </w:t>
      </w:r>
      <w:r w:rsidR="000961D4">
        <w:rPr>
          <w:rFonts w:eastAsia="Calibri" w:cstheme="minorHAnsi"/>
          <w:sz w:val="24"/>
          <w:szCs w:val="24"/>
          <w14:ligatures w14:val="standardContextual"/>
        </w:rPr>
        <w:t>jednostki</w:t>
      </w:r>
      <w:r w:rsidRPr="007F5BE3">
        <w:rPr>
          <w:rFonts w:eastAsia="Calibri" w:cstheme="minorHAnsi"/>
          <w:sz w:val="24"/>
          <w:szCs w:val="24"/>
          <w14:ligatures w14:val="standardContextual"/>
        </w:rPr>
        <w:t xml:space="preserve"> mogą proponować zmiany </w:t>
      </w:r>
      <w:r w:rsidR="000961D4">
        <w:rPr>
          <w:rFonts w:eastAsia="Calibri" w:cstheme="minorHAnsi"/>
          <w:sz w:val="24"/>
          <w:szCs w:val="24"/>
          <w14:ligatures w14:val="standardContextual"/>
        </w:rPr>
        <w:t>standardów</w:t>
      </w:r>
      <w:r w:rsidRPr="007F5BE3">
        <w:rPr>
          <w:rFonts w:eastAsia="Calibri" w:cstheme="minorHAnsi"/>
          <w:i/>
          <w:iCs/>
          <w:sz w:val="24"/>
          <w:szCs w:val="24"/>
          <w14:ligatures w14:val="standardContextual"/>
        </w:rPr>
        <w:t xml:space="preserve"> </w:t>
      </w:r>
      <w:r w:rsidRPr="007F5BE3">
        <w:rPr>
          <w:rFonts w:eastAsia="Calibri" w:cstheme="minorHAnsi"/>
          <w:sz w:val="24"/>
          <w:szCs w:val="24"/>
          <w14:ligatures w14:val="standardContextual"/>
        </w:rPr>
        <w:t xml:space="preserve">oraz wskazywać </w:t>
      </w:r>
      <w:r w:rsidR="000961D4">
        <w:rPr>
          <w:rFonts w:eastAsia="Calibri" w:cstheme="minorHAnsi"/>
          <w:sz w:val="24"/>
          <w:szCs w:val="24"/>
          <w14:ligatures w14:val="standardContextual"/>
        </w:rPr>
        <w:t xml:space="preserve">ich </w:t>
      </w:r>
      <w:r w:rsidRPr="007F5BE3">
        <w:rPr>
          <w:rFonts w:eastAsia="Calibri" w:cstheme="minorHAnsi"/>
          <w:sz w:val="24"/>
          <w:szCs w:val="24"/>
          <w14:ligatures w14:val="standardContextual"/>
        </w:rPr>
        <w:t xml:space="preserve">naruszenia w </w:t>
      </w:r>
      <w:r w:rsidR="000961D4">
        <w:rPr>
          <w:rFonts w:eastAsia="Calibri" w:cstheme="minorHAnsi"/>
          <w:sz w:val="24"/>
          <w:szCs w:val="24"/>
          <w14:ligatures w14:val="standardContextual"/>
        </w:rPr>
        <w:t>jednostce</w:t>
      </w:r>
      <w:r w:rsidRPr="007F5BE3">
        <w:rPr>
          <w:rFonts w:eastAsia="Calibri" w:cstheme="minorHAnsi"/>
          <w:sz w:val="24"/>
          <w:szCs w:val="24"/>
          <w14:ligatures w14:val="standardContextual"/>
        </w:rPr>
        <w:t>.</w:t>
      </w:r>
    </w:p>
    <w:p w:rsidR="007F5BE3" w:rsidRPr="007F5BE3" w:rsidRDefault="007F5BE3" w:rsidP="007F5BE3">
      <w:pPr>
        <w:autoSpaceDE w:val="0"/>
        <w:autoSpaceDN w:val="0"/>
        <w:adjustRightInd w:val="0"/>
        <w:spacing w:after="0" w:line="276" w:lineRule="auto"/>
        <w:jc w:val="both"/>
        <w:rPr>
          <w:rFonts w:eastAsia="Calibri" w:cstheme="minorHAnsi"/>
          <w:sz w:val="24"/>
          <w:szCs w:val="24"/>
          <w14:ligatures w14:val="standardContextual"/>
        </w:rPr>
      </w:pPr>
      <w:r w:rsidRPr="007F5BE3">
        <w:rPr>
          <w:rFonts w:eastAsia="Calibri" w:cstheme="minorHAnsi"/>
          <w:sz w:val="24"/>
          <w:szCs w:val="24"/>
          <w14:ligatures w14:val="standardContextual"/>
        </w:rPr>
        <w:t>5.</w:t>
      </w:r>
      <w:r w:rsidR="00DF30C3">
        <w:rPr>
          <w:rFonts w:eastAsia="Calibri" w:cstheme="minorHAnsi"/>
          <w:sz w:val="24"/>
          <w:szCs w:val="24"/>
          <w14:ligatures w14:val="standardContextual"/>
        </w:rPr>
        <w:t xml:space="preserve"> </w:t>
      </w:r>
      <w:r w:rsidRPr="007F5BE3">
        <w:rPr>
          <w:rFonts w:eastAsia="Calibri" w:cstheme="minorHAnsi"/>
          <w:sz w:val="24"/>
          <w:szCs w:val="24"/>
          <w14:ligatures w14:val="standardContextual"/>
        </w:rPr>
        <w:t xml:space="preserve">Osoba, o której mowa w pkt. </w:t>
      </w:r>
      <w:r w:rsidRPr="007F5BE3">
        <w:rPr>
          <w:rFonts w:eastAsia="Lato" w:cstheme="minorHAnsi"/>
          <w:sz w:val="24"/>
          <w:szCs w:val="24"/>
          <w14:ligatures w14:val="standardContextual"/>
        </w:rPr>
        <w:t>1</w:t>
      </w:r>
      <w:r w:rsidRPr="007F5BE3">
        <w:rPr>
          <w:rFonts w:eastAsia="Calibri" w:cstheme="minorHAnsi"/>
          <w:sz w:val="24"/>
          <w:szCs w:val="24"/>
          <w14:ligatures w14:val="standardContextual"/>
        </w:rPr>
        <w:t xml:space="preserve"> niniejszego paragrafu, dokonuje bieżącej analizy wypełnionych przez pracowników </w:t>
      </w:r>
      <w:r w:rsidR="000961D4">
        <w:rPr>
          <w:rFonts w:eastAsia="Calibri" w:cstheme="minorHAnsi"/>
          <w:sz w:val="24"/>
          <w:szCs w:val="24"/>
          <w14:ligatures w14:val="standardContextual"/>
        </w:rPr>
        <w:t>jednostki</w:t>
      </w:r>
      <w:r w:rsidRPr="007F5BE3">
        <w:rPr>
          <w:rFonts w:eastAsia="Calibri" w:cstheme="minorHAnsi"/>
          <w:sz w:val="24"/>
          <w:szCs w:val="24"/>
          <w14:ligatures w14:val="standardContextual"/>
        </w:rPr>
        <w:t xml:space="preserve"> ankiet. W przypadku zauważenia konieczności wprowadzenia zmian: sporządza na tej podstawie raport z monitoringu, który następnie przekazuje Wójtowi Gminy.</w:t>
      </w:r>
    </w:p>
    <w:p w:rsidR="007F5BE3" w:rsidRPr="007F5BE3" w:rsidRDefault="007F5BE3" w:rsidP="007F5BE3">
      <w:pPr>
        <w:autoSpaceDE w:val="0"/>
        <w:autoSpaceDN w:val="0"/>
        <w:adjustRightInd w:val="0"/>
        <w:spacing w:after="0" w:line="276" w:lineRule="auto"/>
        <w:jc w:val="both"/>
        <w:rPr>
          <w:rFonts w:eastAsia="Calibri" w:cstheme="minorHAnsi"/>
          <w:sz w:val="24"/>
          <w:szCs w:val="24"/>
          <w14:ligatures w14:val="standardContextual"/>
        </w:rPr>
      </w:pPr>
      <w:r w:rsidRPr="007F5BE3">
        <w:rPr>
          <w:rFonts w:eastAsia="Calibri" w:cstheme="minorHAnsi"/>
          <w:sz w:val="24"/>
          <w:szCs w:val="24"/>
          <w14:ligatures w14:val="standardContextual"/>
        </w:rPr>
        <w:t>6.</w:t>
      </w:r>
      <w:r w:rsidR="00DF30C3">
        <w:rPr>
          <w:rFonts w:eastAsia="Calibri" w:cstheme="minorHAnsi"/>
          <w:sz w:val="24"/>
          <w:szCs w:val="24"/>
          <w14:ligatures w14:val="standardContextual"/>
        </w:rPr>
        <w:t xml:space="preserve"> </w:t>
      </w:r>
      <w:r w:rsidRPr="007F5BE3">
        <w:rPr>
          <w:rFonts w:eastAsia="Calibri" w:cstheme="minorHAnsi"/>
          <w:sz w:val="24"/>
          <w:szCs w:val="24"/>
          <w14:ligatures w14:val="standardContextual"/>
        </w:rPr>
        <w:t xml:space="preserve">Wójt Gminy  wprowadza do </w:t>
      </w:r>
      <w:r w:rsidR="000961D4">
        <w:rPr>
          <w:rFonts w:eastAsia="Calibri" w:cstheme="minorHAnsi"/>
          <w:sz w:val="24"/>
          <w:szCs w:val="24"/>
          <w14:ligatures w14:val="standardContextual"/>
        </w:rPr>
        <w:t>standardów</w:t>
      </w:r>
      <w:r w:rsidRPr="007F5BE3">
        <w:rPr>
          <w:rFonts w:eastAsia="Calibri" w:cstheme="minorHAnsi"/>
          <w:sz w:val="24"/>
          <w:szCs w:val="24"/>
          <w14:ligatures w14:val="standardContextual"/>
        </w:rPr>
        <w:t xml:space="preserve"> niezbędne zmiany i ogłasza </w:t>
      </w:r>
      <w:r w:rsidR="000961D4">
        <w:rPr>
          <w:rFonts w:eastAsia="Calibri" w:cstheme="minorHAnsi"/>
          <w:sz w:val="24"/>
          <w:szCs w:val="24"/>
          <w14:ligatures w14:val="standardContextual"/>
        </w:rPr>
        <w:t xml:space="preserve">ich </w:t>
      </w:r>
      <w:r w:rsidRPr="007F5BE3">
        <w:rPr>
          <w:rFonts w:eastAsia="Calibri" w:cstheme="minorHAnsi"/>
          <w:sz w:val="24"/>
          <w:szCs w:val="24"/>
          <w14:ligatures w14:val="standardContextual"/>
        </w:rPr>
        <w:t>nowe brzmienie</w:t>
      </w:r>
      <w:r w:rsidR="000961D4">
        <w:rPr>
          <w:rFonts w:eastAsia="Calibri" w:cstheme="minorHAnsi"/>
          <w:sz w:val="24"/>
          <w:szCs w:val="24"/>
          <w14:ligatures w14:val="standardContextual"/>
        </w:rPr>
        <w:t>.</w:t>
      </w:r>
    </w:p>
    <w:p w:rsidR="007F5BE3" w:rsidRPr="007F5BE3" w:rsidRDefault="007F5BE3" w:rsidP="007F5BE3">
      <w:pPr>
        <w:rPr>
          <w:rFonts w:eastAsia="Calibri" w:cstheme="minorHAnsi"/>
          <w:sz w:val="24"/>
          <w:szCs w:val="24"/>
          <w14:ligatures w14:val="standardContextual"/>
        </w:rPr>
      </w:pPr>
      <w:r w:rsidRPr="007F5BE3">
        <w:rPr>
          <w:rFonts w:eastAsia="Calibri" w:cstheme="minorHAnsi"/>
          <w:kern w:val="2"/>
          <w14:ligatures w14:val="standardContextual"/>
        </w:rPr>
        <w:br w:type="page"/>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r w:rsidRPr="007F5BE3">
        <w:rPr>
          <w:rFonts w:eastAsia="Calibri" w:cstheme="minorHAnsi"/>
          <w:b/>
          <w:bCs/>
          <w:sz w:val="24"/>
          <w:szCs w:val="24"/>
          <w14:ligatures w14:val="standardContextual"/>
        </w:rPr>
        <w:t>Rozdział VII</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r w:rsidRPr="007F5BE3">
        <w:rPr>
          <w:rFonts w:eastAsia="Calibri" w:cstheme="minorHAnsi"/>
          <w:sz w:val="24"/>
          <w:szCs w:val="24"/>
          <w14:ligatures w14:val="standardContextual"/>
        </w:rPr>
        <w:t>Załączniki</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1 </w:t>
      </w:r>
    </w:p>
    <w:p w:rsid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do </w:t>
      </w:r>
      <w:r w:rsidR="000961D4" w:rsidRPr="000961D4">
        <w:rPr>
          <w:rFonts w:eastAsia="Times New Roman" w:cstheme="minorHAnsi"/>
          <w:sz w:val="24"/>
          <w:szCs w:val="24"/>
        </w:rPr>
        <w:t>Standard</w:t>
      </w:r>
      <w:r w:rsidR="000961D4">
        <w:rPr>
          <w:rFonts w:eastAsia="Times New Roman" w:cstheme="minorHAnsi"/>
          <w:sz w:val="24"/>
          <w:szCs w:val="24"/>
        </w:rPr>
        <w:t>ów</w:t>
      </w:r>
      <w:r w:rsidR="000961D4" w:rsidRPr="000961D4">
        <w:rPr>
          <w:rFonts w:eastAsia="Times New Roman" w:cstheme="minorHAnsi"/>
          <w:sz w:val="24"/>
          <w:szCs w:val="24"/>
        </w:rPr>
        <w:t xml:space="preserve"> Ochrony Małoletnich </w:t>
      </w:r>
      <w:r w:rsidR="000961D4">
        <w:rPr>
          <w:rFonts w:eastAsia="Times New Roman" w:cstheme="minorHAnsi"/>
          <w:sz w:val="24"/>
          <w:szCs w:val="24"/>
        </w:rPr>
        <w:br/>
        <w:t>w</w:t>
      </w:r>
      <w:r w:rsidR="000961D4" w:rsidRPr="000961D4">
        <w:rPr>
          <w:rFonts w:eastAsia="Times New Roman" w:cstheme="minorHAnsi"/>
          <w:sz w:val="24"/>
          <w:szCs w:val="24"/>
        </w:rPr>
        <w:t xml:space="preserve"> Urzędzie Gminy Stromiec</w:t>
      </w:r>
    </w:p>
    <w:p w:rsidR="000961D4" w:rsidRDefault="000961D4" w:rsidP="007F5BE3">
      <w:pPr>
        <w:widowControl w:val="0"/>
        <w:autoSpaceDE w:val="0"/>
        <w:autoSpaceDN w:val="0"/>
        <w:spacing w:after="0" w:line="360" w:lineRule="auto"/>
        <w:jc w:val="right"/>
        <w:rPr>
          <w:rFonts w:eastAsia="Times New Roman" w:cstheme="minorHAnsi"/>
          <w:sz w:val="24"/>
          <w:szCs w:val="24"/>
        </w:rPr>
      </w:pPr>
    </w:p>
    <w:p w:rsidR="007F5BE3" w:rsidRPr="008B2BA8" w:rsidRDefault="007F5BE3" w:rsidP="007F5BE3">
      <w:pPr>
        <w:widowControl w:val="0"/>
        <w:autoSpaceDE w:val="0"/>
        <w:autoSpaceDN w:val="0"/>
        <w:spacing w:after="0" w:line="360" w:lineRule="auto"/>
        <w:jc w:val="center"/>
        <w:rPr>
          <w:rFonts w:eastAsia="Times New Roman" w:cstheme="minorHAnsi"/>
          <w:b/>
          <w:sz w:val="24"/>
          <w:szCs w:val="24"/>
        </w:rPr>
      </w:pPr>
      <w:r w:rsidRPr="008B2BA8">
        <w:rPr>
          <w:rFonts w:eastAsia="Times New Roman" w:cstheme="minorHAnsi"/>
          <w:b/>
          <w:sz w:val="24"/>
          <w:szCs w:val="24"/>
        </w:rPr>
        <w:t>OŚWIADCZENIE O KRAJACH ZAMIESZKANIA</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2E161B"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Oświadczam, że w okresie ostatnich 20 lat</w:t>
      </w:r>
      <w:r w:rsidR="002E161B">
        <w:rPr>
          <w:rFonts w:eastAsia="Times New Roman" w:cstheme="minorHAnsi"/>
          <w:sz w:val="24"/>
          <w:szCs w:val="24"/>
        </w:rPr>
        <w:t>:</w:t>
      </w:r>
      <w:r w:rsidRPr="007F5BE3">
        <w:rPr>
          <w:rFonts w:eastAsia="Times New Roman" w:cstheme="minorHAnsi"/>
          <w:sz w:val="24"/>
          <w:szCs w:val="24"/>
        </w:rPr>
        <w:t xml:space="preserve"> </w:t>
      </w:r>
    </w:p>
    <w:p w:rsidR="002E161B" w:rsidRDefault="002E161B" w:rsidP="007F5BE3">
      <w:pPr>
        <w:widowControl w:val="0"/>
        <w:autoSpaceDE w:val="0"/>
        <w:autoSpaceDN w:val="0"/>
        <w:spacing w:after="0" w:line="360" w:lineRule="auto"/>
        <w:jc w:val="both"/>
        <w:rPr>
          <w:rFonts w:eastAsia="Times New Roman" w:cstheme="minorHAnsi"/>
          <w:sz w:val="24"/>
          <w:szCs w:val="24"/>
        </w:rPr>
      </w:pPr>
      <w:r>
        <w:rPr>
          <w:rFonts w:eastAsia="Times New Roman" w:cstheme="minorHAnsi"/>
          <w:sz w:val="24"/>
          <w:szCs w:val="24"/>
        </w:rPr>
        <w:t xml:space="preserve">- </w:t>
      </w:r>
      <w:r w:rsidR="007F5BE3" w:rsidRPr="007F5BE3">
        <w:rPr>
          <w:rFonts w:eastAsia="Times New Roman" w:cstheme="minorHAnsi"/>
          <w:sz w:val="24"/>
          <w:szCs w:val="24"/>
        </w:rPr>
        <w:t>zamieszk</w:t>
      </w:r>
      <w:r w:rsidR="00EE3DB8">
        <w:rPr>
          <w:rFonts w:eastAsia="Times New Roman" w:cstheme="minorHAnsi"/>
          <w:sz w:val="24"/>
          <w:szCs w:val="24"/>
        </w:rPr>
        <w:t>iw</w:t>
      </w:r>
      <w:r w:rsidR="007F5BE3" w:rsidRPr="007F5BE3">
        <w:rPr>
          <w:rFonts w:eastAsia="Times New Roman" w:cstheme="minorHAnsi"/>
          <w:sz w:val="24"/>
          <w:szCs w:val="24"/>
        </w:rPr>
        <w:t>ałem/</w:t>
      </w:r>
      <w:proofErr w:type="spellStart"/>
      <w:r w:rsidR="007F5BE3" w:rsidRPr="007F5BE3">
        <w:rPr>
          <w:rFonts w:eastAsia="Times New Roman" w:cstheme="minorHAnsi"/>
          <w:sz w:val="24"/>
          <w:szCs w:val="24"/>
        </w:rPr>
        <w:t>am</w:t>
      </w:r>
      <w:proofErr w:type="spellEnd"/>
      <w:r w:rsidR="00EE3DB8">
        <w:rPr>
          <w:rFonts w:eastAsia="Times New Roman" w:cstheme="minorHAnsi"/>
          <w:sz w:val="24"/>
          <w:szCs w:val="24"/>
        </w:rPr>
        <w:t xml:space="preserve">* </w:t>
      </w:r>
      <w:r w:rsidR="00EE3DB8" w:rsidRPr="00EE3DB8">
        <w:rPr>
          <w:rFonts w:eastAsia="Times New Roman" w:cstheme="minorHAnsi"/>
          <w:b/>
          <w:sz w:val="24"/>
          <w:szCs w:val="24"/>
        </w:rPr>
        <w:t>/</w:t>
      </w:r>
      <w:r w:rsidR="00EE3DB8">
        <w:rPr>
          <w:rFonts w:eastAsia="Times New Roman" w:cstheme="minorHAnsi"/>
          <w:sz w:val="24"/>
          <w:szCs w:val="24"/>
        </w:rPr>
        <w:t xml:space="preserve"> nie zamieszkiwałem/</w:t>
      </w:r>
      <w:proofErr w:type="spellStart"/>
      <w:r w:rsidR="00EE3DB8">
        <w:rPr>
          <w:rFonts w:eastAsia="Times New Roman" w:cstheme="minorHAnsi"/>
          <w:sz w:val="24"/>
          <w:szCs w:val="24"/>
        </w:rPr>
        <w:t>am</w:t>
      </w:r>
      <w:proofErr w:type="spellEnd"/>
      <w:r w:rsidR="00EE3DB8">
        <w:rPr>
          <w:rFonts w:eastAsia="Times New Roman" w:cstheme="minorHAnsi"/>
          <w:sz w:val="24"/>
          <w:szCs w:val="24"/>
        </w:rPr>
        <w:t>*</w:t>
      </w:r>
      <w:r w:rsidR="007F5BE3" w:rsidRPr="007F5BE3">
        <w:rPr>
          <w:rFonts w:eastAsia="Times New Roman" w:cstheme="minorHAnsi"/>
          <w:sz w:val="24"/>
          <w:szCs w:val="24"/>
        </w:rPr>
        <w:t xml:space="preserve">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xml:space="preserve">w następujących państwach, innych niż Rzeczypospolita Polska i państwo obywatelstwa: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xml:space="preserve">1. </w:t>
      </w:r>
      <w:r w:rsidR="00DF30C3">
        <w:rPr>
          <w:rFonts w:eastAsia="Times New Roman" w:cstheme="minorHAnsi"/>
          <w:sz w:val="24"/>
          <w:szCs w:val="24"/>
        </w:rPr>
        <w:t>……………………………………………………………………………………</w:t>
      </w:r>
      <w:r w:rsidRPr="007F5BE3">
        <w:rPr>
          <w:rFonts w:eastAsia="Times New Roman" w:cstheme="minorHAnsi"/>
          <w:sz w:val="24"/>
          <w:szCs w:val="24"/>
        </w:rPr>
        <w:t xml:space="preserve">…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2. …</w:t>
      </w:r>
      <w:r w:rsidR="00DF30C3">
        <w:rPr>
          <w:rFonts w:eastAsia="Times New Roman" w:cstheme="minorHAnsi"/>
          <w:sz w:val="24"/>
          <w:szCs w:val="24"/>
        </w:rPr>
        <w:t>………………………………………………………………………………….</w:t>
      </w:r>
      <w:r w:rsidRPr="007F5BE3">
        <w:rPr>
          <w:rFonts w:eastAsia="Times New Roman" w:cstheme="minorHAnsi"/>
          <w:sz w:val="24"/>
          <w:szCs w:val="24"/>
        </w:rPr>
        <w:t xml:space="preserve">.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0961D4" w:rsidP="007F5BE3">
      <w:pPr>
        <w:widowControl w:val="0"/>
        <w:autoSpaceDE w:val="0"/>
        <w:autoSpaceDN w:val="0"/>
        <w:spacing w:after="0" w:line="360" w:lineRule="auto"/>
        <w:jc w:val="both"/>
        <w:rPr>
          <w:rFonts w:eastAsia="Times New Roman" w:cstheme="minorHAnsi"/>
          <w:sz w:val="24"/>
          <w:szCs w:val="24"/>
        </w:rPr>
      </w:pPr>
      <w:r>
        <w:rPr>
          <w:rFonts w:eastAsia="Times New Roman" w:cstheme="minorHAnsi"/>
          <w:sz w:val="24"/>
          <w:szCs w:val="24"/>
        </w:rPr>
        <w:t>o</w:t>
      </w:r>
      <w:r w:rsidR="007F5BE3" w:rsidRPr="007F5BE3">
        <w:rPr>
          <w:rFonts w:eastAsia="Times New Roman" w:cstheme="minorHAnsi"/>
          <w:sz w:val="24"/>
          <w:szCs w:val="24"/>
        </w:rPr>
        <w:t xml:space="preserve">raz jednocześnie przedkładam informację z rejestrów karnych tych państw uzyskiwaną do celów działalności zawodowej lub wolontariackiej związanej </w:t>
      </w:r>
      <w:r w:rsidR="007F5BE3" w:rsidRPr="007F5BE3">
        <w:rPr>
          <w:rFonts w:eastAsia="Times New Roman" w:cstheme="minorHAnsi"/>
          <w:sz w:val="24"/>
          <w:szCs w:val="24"/>
        </w:rPr>
        <w:br/>
        <w:t xml:space="preserve">z kontaktami z dziećmi/ informację z rejestrów karnych.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xml:space="preserve">Jestem świadomy/a odpowiedzialności karnej za złożenie fałszywego oświadczenia.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p>
    <w:p w:rsidR="007F5BE3" w:rsidRPr="007F5BE3" w:rsidRDefault="000961D4"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dnia................ r.</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7F5BE3" w:rsidRPr="007F5BE3">
        <w:rPr>
          <w:rFonts w:eastAsia="Times New Roman" w:cstheme="minorHAnsi"/>
          <w:sz w:val="24"/>
          <w:szCs w:val="24"/>
        </w:rPr>
        <w:t xml:space="preserve">..................................................... </w:t>
      </w:r>
    </w:p>
    <w:p w:rsidR="00EE3DB8" w:rsidRDefault="007F5BE3" w:rsidP="000961D4">
      <w:pPr>
        <w:widowControl w:val="0"/>
        <w:autoSpaceDE w:val="0"/>
        <w:autoSpaceDN w:val="0"/>
        <w:spacing w:after="0" w:line="360" w:lineRule="auto"/>
        <w:ind w:left="6372" w:firstLine="708"/>
        <w:jc w:val="both"/>
        <w:rPr>
          <w:rFonts w:eastAsia="Times New Roman" w:cstheme="minorHAnsi"/>
          <w:sz w:val="24"/>
          <w:szCs w:val="24"/>
        </w:rPr>
      </w:pPr>
      <w:r w:rsidRPr="007F5BE3">
        <w:rPr>
          <w:rFonts w:eastAsia="Times New Roman" w:cstheme="minorHAnsi"/>
          <w:sz w:val="24"/>
          <w:szCs w:val="24"/>
        </w:rPr>
        <w:t xml:space="preserve">Podpis  </w:t>
      </w:r>
    </w:p>
    <w:p w:rsidR="00EE3DB8" w:rsidRDefault="00EE3DB8" w:rsidP="000961D4">
      <w:pPr>
        <w:widowControl w:val="0"/>
        <w:autoSpaceDE w:val="0"/>
        <w:autoSpaceDN w:val="0"/>
        <w:spacing w:after="0" w:line="360" w:lineRule="auto"/>
        <w:ind w:left="6372" w:firstLine="708"/>
        <w:jc w:val="both"/>
        <w:rPr>
          <w:rFonts w:eastAsia="Times New Roman" w:cstheme="minorHAnsi"/>
          <w:sz w:val="24"/>
          <w:szCs w:val="24"/>
        </w:rPr>
      </w:pPr>
    </w:p>
    <w:p w:rsidR="007F5BE3" w:rsidRPr="007F5BE3" w:rsidRDefault="007F5BE3" w:rsidP="000961D4">
      <w:pPr>
        <w:widowControl w:val="0"/>
        <w:autoSpaceDE w:val="0"/>
        <w:autoSpaceDN w:val="0"/>
        <w:spacing w:after="0" w:line="360" w:lineRule="auto"/>
        <w:ind w:left="6372" w:firstLine="708"/>
        <w:jc w:val="both"/>
        <w:rPr>
          <w:rFonts w:eastAsia="Times New Roman" w:cstheme="minorHAnsi"/>
          <w:sz w:val="24"/>
          <w:szCs w:val="24"/>
        </w:rPr>
      </w:pPr>
      <w:r w:rsidRPr="007F5BE3">
        <w:rPr>
          <w:rFonts w:eastAsia="Times New Roman" w:cstheme="minorHAnsi"/>
          <w:sz w:val="24"/>
          <w:szCs w:val="24"/>
        </w:rPr>
        <w:t xml:space="preserve">                                                       </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EE3DB8" w:rsidP="00EE3DB8">
      <w:pPr>
        <w:autoSpaceDE w:val="0"/>
        <w:autoSpaceDN w:val="0"/>
        <w:adjustRightInd w:val="0"/>
        <w:spacing w:after="0" w:line="240" w:lineRule="auto"/>
        <w:rPr>
          <w:rFonts w:eastAsia="Calibri" w:cstheme="minorHAnsi"/>
          <w:sz w:val="24"/>
          <w:szCs w:val="24"/>
          <w14:ligatures w14:val="standardContextual"/>
        </w:rPr>
      </w:pPr>
      <w:r>
        <w:rPr>
          <w:rFonts w:eastAsia="Calibri" w:cstheme="minorHAnsi"/>
          <w:sz w:val="24"/>
          <w:szCs w:val="24"/>
          <w14:ligatures w14:val="standardContextual"/>
        </w:rPr>
        <w:t>*niewłaściwe skreślić</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BA5825" w:rsidRPr="007F5BE3" w:rsidRDefault="00BA5825" w:rsidP="00BA5825">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2 </w:t>
      </w:r>
    </w:p>
    <w:p w:rsidR="00BA5825" w:rsidRPr="000961D4" w:rsidRDefault="00BA5825" w:rsidP="0031262E">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BA5825" w:rsidRDefault="00BA5825" w:rsidP="0031262E">
      <w:pPr>
        <w:widowControl w:val="0"/>
        <w:autoSpaceDE w:val="0"/>
        <w:autoSpaceDN w:val="0"/>
        <w:spacing w:line="360" w:lineRule="auto"/>
        <w:jc w:val="right"/>
        <w:rPr>
          <w:rFonts w:eastAsia="Calibri" w:cstheme="minorHAnsi"/>
          <w:b/>
          <w:kern w:val="2"/>
          <w:sz w:val="24"/>
          <w:szCs w:val="24"/>
          <w14:ligatures w14:val="standardContextual"/>
        </w:rPr>
      </w:pPr>
      <w:r w:rsidRPr="000961D4">
        <w:rPr>
          <w:rFonts w:eastAsia="Times New Roman" w:cstheme="minorHAnsi"/>
          <w:sz w:val="24"/>
          <w:szCs w:val="24"/>
        </w:rPr>
        <w:t>w Urzędzie Gminy Stromiec</w:t>
      </w:r>
    </w:p>
    <w:p w:rsidR="00386DB9" w:rsidRPr="008B2BA8" w:rsidRDefault="00386DB9" w:rsidP="00386DB9">
      <w:pPr>
        <w:widowControl w:val="0"/>
        <w:autoSpaceDE w:val="0"/>
        <w:autoSpaceDN w:val="0"/>
        <w:spacing w:line="360" w:lineRule="auto"/>
        <w:jc w:val="center"/>
        <w:rPr>
          <w:rFonts w:eastAsia="Calibri" w:cstheme="minorHAnsi"/>
          <w:b/>
          <w:kern w:val="2"/>
          <w:sz w:val="24"/>
          <w:szCs w:val="24"/>
          <w14:ligatures w14:val="standardContextual"/>
        </w:rPr>
      </w:pPr>
      <w:r w:rsidRPr="008B2BA8">
        <w:rPr>
          <w:rFonts w:eastAsia="Calibri" w:cstheme="minorHAnsi"/>
          <w:b/>
          <w:kern w:val="2"/>
          <w:sz w:val="24"/>
          <w:szCs w:val="24"/>
          <w14:ligatures w14:val="standardContextual"/>
        </w:rPr>
        <w:t>OŚWIADCZENIE O NIEKARALNOŚCI</w:t>
      </w:r>
    </w:p>
    <w:p w:rsidR="00BA5825" w:rsidRDefault="00BA5825" w:rsidP="00386DB9">
      <w:pPr>
        <w:widowControl w:val="0"/>
        <w:autoSpaceDE w:val="0"/>
        <w:autoSpaceDN w:val="0"/>
        <w:spacing w:line="360" w:lineRule="auto"/>
        <w:jc w:val="both"/>
        <w:rPr>
          <w:rFonts w:eastAsia="Calibri" w:cstheme="minorHAnsi"/>
          <w:kern w:val="2"/>
          <w:sz w:val="24"/>
          <w:szCs w:val="24"/>
          <w14:ligatures w14:val="standardContextual"/>
        </w:rPr>
      </w:pP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Ja,...................................................................................................................</w:t>
      </w:r>
      <w:r>
        <w:rPr>
          <w:rFonts w:eastAsia="Calibri" w:cstheme="minorHAnsi"/>
          <w:kern w:val="2"/>
          <w:sz w:val="24"/>
          <w:szCs w:val="24"/>
          <w14:ligatures w14:val="standardContextual"/>
        </w:rPr>
        <w:t xml:space="preserve"> </w:t>
      </w:r>
      <w:r w:rsidRPr="00A345E5">
        <w:rPr>
          <w:rFonts w:eastAsia="Calibri" w:cstheme="minorHAnsi"/>
          <w:i/>
          <w:sz w:val="24"/>
          <w:szCs w:val="24"/>
        </w:rPr>
        <w:t>(imię i nazwisko</w:t>
      </w:r>
      <w:r>
        <w:rPr>
          <w:rFonts w:eastAsia="Calibri" w:cstheme="minorHAnsi"/>
          <w:i/>
          <w:sz w:val="24"/>
          <w:szCs w:val="24"/>
        </w:rPr>
        <w:t>)</w:t>
      </w: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nr PESEL ........................................................</w:t>
      </w: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nr paszportu ....................................................</w:t>
      </w: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oświadczam, że w państwie ...................................................................... nie jest prowadzony</w:t>
      </w: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rejestr karny/ nie wydaje się informacji z rejestru karnego.</w:t>
      </w:r>
    </w:p>
    <w:p w:rsidR="00386DB9"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Oświadczam, że nie byłam / nie byłem prawomocnie skazana / skazany w państwie</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 za czyny</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zabronione odpowiadające przestępstwom określonym w rozdziale XIX i XXV Kodeksu</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karnego, w art. 189a i art. 207 Kodeksu karnego oraz w ustawie z dnia 29 lipca 2005 r.</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o przeciwdziałaniu narkomanii oraz nie wydano wobec mnie innego orzeczenia,</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w którym stwierdzono, iż dopuściłam/em się takich czynów zabronionych, oraz że nie nałożono</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na mnie obowiązku wynikającego z orzeczenia sądu, innego uprawnionego organu lub ustawy,</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stosowania się do zakazu zajmowania wszelkich lub określonych stanowisk, wykonywania</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wszelkich lub określonych zawodów albo działalności, związanych z wychowaniem, edukacją,</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wypoczynkiem, leczeniem, świadczeniem porad psychologicznych, rozwojem duchowym,</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uprawianiem sportu lub realizacją innych zainteresowań przez małoletnich, lub z opieką nad</w:t>
      </w:r>
      <w:r>
        <w:rPr>
          <w:rFonts w:eastAsia="Calibri" w:cstheme="minorHAnsi"/>
          <w:kern w:val="2"/>
          <w:sz w:val="24"/>
          <w:szCs w:val="24"/>
          <w14:ligatures w14:val="standardContextual"/>
        </w:rPr>
        <w:t xml:space="preserve"> </w:t>
      </w:r>
      <w:r w:rsidRPr="00865B71">
        <w:rPr>
          <w:rFonts w:eastAsia="Calibri" w:cstheme="minorHAnsi"/>
          <w:kern w:val="2"/>
          <w:sz w:val="24"/>
          <w:szCs w:val="24"/>
          <w14:ligatures w14:val="standardContextual"/>
        </w:rPr>
        <w:t>nimi.</w:t>
      </w: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p>
    <w:p w:rsidR="00386DB9"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865B71">
        <w:rPr>
          <w:rFonts w:eastAsia="Calibri" w:cstheme="minorHAnsi"/>
          <w:kern w:val="2"/>
          <w:sz w:val="24"/>
          <w:szCs w:val="24"/>
          <w14:ligatures w14:val="standardContextual"/>
        </w:rPr>
        <w:t>Jestem świadomy/świadoma odpowiedzialności karnej za złożenie fałszywego oświadczenia.</w:t>
      </w:r>
    </w:p>
    <w:p w:rsidR="00386DB9"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p>
    <w:p w:rsidR="00386DB9" w:rsidRPr="00865B71"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p>
    <w:p w:rsidR="00386DB9" w:rsidRDefault="00386DB9" w:rsidP="00386DB9">
      <w:pPr>
        <w:widowControl w:val="0"/>
        <w:autoSpaceDE w:val="0"/>
        <w:autoSpaceDN w:val="0"/>
        <w:spacing w:line="360" w:lineRule="auto"/>
        <w:jc w:val="both"/>
        <w:rPr>
          <w:rFonts w:eastAsia="Calibri" w:cstheme="minorHAnsi"/>
          <w:kern w:val="2"/>
          <w:sz w:val="24"/>
          <w:szCs w:val="24"/>
          <w14:ligatures w14:val="standardContextual"/>
        </w:rPr>
      </w:pPr>
      <w:r w:rsidRPr="007F5BE3">
        <w:rPr>
          <w:rFonts w:eastAsia="Times New Roman" w:cstheme="minorHAnsi"/>
          <w:sz w:val="24"/>
          <w:szCs w:val="24"/>
        </w:rPr>
        <w:t>…..…...................., dnia................ r.</w:t>
      </w:r>
      <w:r>
        <w:rPr>
          <w:rFonts w:eastAsia="Times New Roman" w:cstheme="minorHAnsi"/>
          <w:sz w:val="24"/>
          <w:szCs w:val="24"/>
        </w:rPr>
        <w:t xml:space="preserve">                                   </w:t>
      </w:r>
      <w:r w:rsidRPr="00865B71">
        <w:rPr>
          <w:rFonts w:eastAsia="Calibri" w:cstheme="minorHAnsi"/>
          <w:kern w:val="2"/>
          <w:sz w:val="24"/>
          <w:szCs w:val="24"/>
          <w14:ligatures w14:val="standardContextual"/>
        </w:rPr>
        <w:t>........................................................</w:t>
      </w:r>
      <w:r>
        <w:rPr>
          <w:rFonts w:eastAsia="Calibri" w:cstheme="minorHAnsi"/>
          <w:kern w:val="2"/>
          <w:sz w:val="24"/>
          <w:szCs w:val="24"/>
          <w14:ligatures w14:val="standardContextual"/>
        </w:rPr>
        <w:br/>
        <w:t xml:space="preserve">                                                                                                                                 </w:t>
      </w:r>
      <w:r w:rsidRPr="00865B71">
        <w:rPr>
          <w:rFonts w:eastAsia="Calibri" w:cstheme="minorHAnsi"/>
          <w:kern w:val="2"/>
          <w:sz w:val="24"/>
          <w:szCs w:val="24"/>
          <w14:ligatures w14:val="standardContextual"/>
        </w:rPr>
        <w:t>podpis</w:t>
      </w: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bookmarkStart w:id="3" w:name="_GoBack"/>
      <w:bookmarkEnd w:id="3"/>
      <w:r w:rsidRPr="007F5BE3">
        <w:rPr>
          <w:rFonts w:eastAsia="Times New Roman" w:cstheme="minorHAnsi"/>
          <w:sz w:val="24"/>
          <w:szCs w:val="24"/>
        </w:rPr>
        <w:t xml:space="preserve">Załącznik nr </w:t>
      </w:r>
      <w:r w:rsidR="00BA5825">
        <w:rPr>
          <w:rFonts w:eastAsia="Times New Roman" w:cstheme="minorHAnsi"/>
          <w:sz w:val="24"/>
          <w:szCs w:val="24"/>
        </w:rPr>
        <w:t>3</w:t>
      </w:r>
      <w:r w:rsidRPr="007F5BE3">
        <w:rPr>
          <w:rFonts w:eastAsia="Times New Roman" w:cstheme="minorHAnsi"/>
          <w:sz w:val="24"/>
          <w:szCs w:val="24"/>
        </w:rPr>
        <w:t xml:space="preserve"> </w:t>
      </w:r>
    </w:p>
    <w:p w:rsidR="000961D4" w:rsidRP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7F5BE3"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0961D4" w:rsidRPr="007F5BE3" w:rsidRDefault="000961D4" w:rsidP="000961D4">
      <w:pPr>
        <w:autoSpaceDE w:val="0"/>
        <w:autoSpaceDN w:val="0"/>
        <w:adjustRightInd w:val="0"/>
        <w:spacing w:after="0" w:line="240" w:lineRule="auto"/>
        <w:jc w:val="right"/>
        <w:rPr>
          <w:rFonts w:eastAsia="Calibri" w:cstheme="minorHAnsi"/>
          <w:sz w:val="24"/>
          <w:szCs w:val="24"/>
          <w14:ligatures w14:val="standardContextual"/>
        </w:rPr>
      </w:pPr>
    </w:p>
    <w:p w:rsidR="007F5BE3" w:rsidRPr="00DF30C3" w:rsidRDefault="000961D4" w:rsidP="007F5BE3">
      <w:pPr>
        <w:spacing w:after="0" w:line="360" w:lineRule="auto"/>
        <w:jc w:val="right"/>
        <w:rPr>
          <w:rFonts w:eastAsia="Times New Roman" w:cstheme="minorHAnsi"/>
          <w:bCs/>
          <w:sz w:val="24"/>
          <w:szCs w:val="24"/>
          <w:lang w:eastAsia="pl-PL"/>
        </w:rPr>
      </w:pPr>
      <w:r w:rsidRPr="00DF30C3">
        <w:rPr>
          <w:rFonts w:eastAsia="Times New Roman" w:cstheme="minorHAnsi"/>
          <w:bCs/>
          <w:sz w:val="24"/>
          <w:szCs w:val="24"/>
          <w:lang w:eastAsia="pl-PL"/>
        </w:rPr>
        <w:t>…………………………………</w:t>
      </w:r>
      <w:r w:rsidR="007F5BE3" w:rsidRPr="00DF30C3">
        <w:rPr>
          <w:rFonts w:eastAsia="Times New Roman" w:cstheme="minorHAnsi"/>
          <w:bCs/>
          <w:sz w:val="24"/>
          <w:szCs w:val="24"/>
          <w:lang w:eastAsia="pl-PL"/>
        </w:rPr>
        <w:t>, dnia ……………………..</w:t>
      </w:r>
    </w:p>
    <w:p w:rsidR="007F5BE3" w:rsidRPr="007F5BE3" w:rsidRDefault="007F5BE3" w:rsidP="007F5BE3">
      <w:pPr>
        <w:spacing w:after="0" w:line="360" w:lineRule="auto"/>
        <w:jc w:val="both"/>
        <w:rPr>
          <w:rFonts w:eastAsia="Times New Roman" w:cstheme="minorHAnsi"/>
          <w:sz w:val="28"/>
          <w:szCs w:val="28"/>
          <w:lang w:eastAsia="pl-PL"/>
        </w:rPr>
      </w:pPr>
    </w:p>
    <w:p w:rsidR="007F5BE3" w:rsidRPr="007F5BE3" w:rsidRDefault="007F5BE3" w:rsidP="007F5BE3">
      <w:pPr>
        <w:spacing w:after="0" w:line="360" w:lineRule="auto"/>
        <w:jc w:val="both"/>
        <w:rPr>
          <w:rFonts w:eastAsia="Times New Roman" w:cstheme="minorHAnsi"/>
          <w:sz w:val="28"/>
          <w:szCs w:val="28"/>
          <w:lang w:eastAsia="pl-PL"/>
        </w:rPr>
      </w:pPr>
    </w:p>
    <w:p w:rsidR="007F5BE3" w:rsidRPr="008B2BA8" w:rsidRDefault="007F5BE3" w:rsidP="000961D4">
      <w:pPr>
        <w:spacing w:after="0" w:line="360" w:lineRule="auto"/>
        <w:jc w:val="center"/>
        <w:rPr>
          <w:rFonts w:eastAsia="Times New Roman" w:cstheme="minorHAnsi"/>
          <w:b/>
          <w:bCs/>
          <w:sz w:val="24"/>
          <w:szCs w:val="24"/>
          <w:lang w:eastAsia="pl-PL"/>
        </w:rPr>
      </w:pPr>
      <w:r w:rsidRPr="008B2BA8">
        <w:rPr>
          <w:rFonts w:eastAsia="Times New Roman" w:cstheme="minorHAnsi"/>
          <w:b/>
          <w:bCs/>
          <w:sz w:val="24"/>
          <w:szCs w:val="24"/>
          <w:lang w:eastAsia="pl-PL"/>
        </w:rPr>
        <w:t>OŚWIADCZENIE O ZNAJOMOŚCI I PRZESTRZEGANIU ZASAD ZAWARTYCH</w:t>
      </w:r>
      <w:r w:rsidR="000961D4" w:rsidRPr="008B2BA8">
        <w:rPr>
          <w:rFonts w:eastAsia="Times New Roman" w:cstheme="minorHAnsi"/>
          <w:b/>
          <w:bCs/>
          <w:sz w:val="24"/>
          <w:szCs w:val="24"/>
          <w:lang w:eastAsia="pl-PL"/>
        </w:rPr>
        <w:t xml:space="preserve"> W</w:t>
      </w:r>
      <w:r w:rsidRPr="008B2BA8">
        <w:rPr>
          <w:rFonts w:eastAsia="Times New Roman" w:cstheme="minorHAnsi"/>
          <w:b/>
          <w:bCs/>
          <w:sz w:val="24"/>
          <w:szCs w:val="24"/>
          <w:lang w:eastAsia="pl-PL"/>
        </w:rPr>
        <w:t xml:space="preserve"> </w:t>
      </w:r>
      <w:r w:rsidR="000961D4" w:rsidRPr="008B2BA8">
        <w:rPr>
          <w:rFonts w:eastAsia="Times New Roman" w:cstheme="minorHAnsi"/>
          <w:b/>
          <w:bCs/>
          <w:sz w:val="24"/>
          <w:szCs w:val="24"/>
          <w:lang w:eastAsia="pl-PL"/>
        </w:rPr>
        <w:t>STANDARDACH OCHRONY MAŁOLETNICH W URZĘDZIE GMINY STROMIEC</w:t>
      </w:r>
    </w:p>
    <w:p w:rsidR="000961D4" w:rsidRPr="007F5BE3" w:rsidRDefault="000961D4" w:rsidP="007F5BE3">
      <w:pPr>
        <w:spacing w:after="0" w:line="360" w:lineRule="auto"/>
        <w:jc w:val="both"/>
        <w:rPr>
          <w:rFonts w:eastAsia="Times New Roman" w:cstheme="minorHAnsi"/>
          <w:bCs/>
          <w:sz w:val="24"/>
          <w:szCs w:val="24"/>
          <w:lang w:eastAsia="pl-PL"/>
        </w:rPr>
      </w:pPr>
    </w:p>
    <w:p w:rsidR="007F5BE3" w:rsidRPr="007F5BE3" w:rsidRDefault="007F5BE3" w:rsidP="007F5BE3">
      <w:pPr>
        <w:spacing w:after="0" w:line="360" w:lineRule="auto"/>
        <w:jc w:val="both"/>
        <w:rPr>
          <w:rFonts w:eastAsia="Times New Roman" w:cstheme="minorHAnsi"/>
          <w:sz w:val="24"/>
          <w:szCs w:val="24"/>
          <w:lang w:eastAsia="pl-PL"/>
        </w:rPr>
      </w:pPr>
      <w:r w:rsidRPr="007F5BE3">
        <w:rPr>
          <w:rFonts w:eastAsia="Times New Roman" w:cstheme="minorHAnsi"/>
          <w:sz w:val="24"/>
          <w:szCs w:val="24"/>
          <w:lang w:eastAsia="pl-PL"/>
        </w:rPr>
        <w:t>Imię:                 ……………………………………..</w:t>
      </w:r>
    </w:p>
    <w:p w:rsidR="007F5BE3" w:rsidRPr="007F5BE3" w:rsidRDefault="007F5BE3" w:rsidP="007F5BE3">
      <w:pPr>
        <w:spacing w:after="0" w:line="360" w:lineRule="auto"/>
        <w:jc w:val="both"/>
        <w:rPr>
          <w:rFonts w:eastAsia="Times New Roman" w:cstheme="minorHAnsi"/>
          <w:sz w:val="24"/>
          <w:szCs w:val="24"/>
          <w:lang w:eastAsia="pl-PL"/>
        </w:rPr>
      </w:pPr>
      <w:r w:rsidRPr="007F5BE3">
        <w:rPr>
          <w:rFonts w:eastAsia="Times New Roman" w:cstheme="minorHAnsi"/>
          <w:sz w:val="24"/>
          <w:szCs w:val="24"/>
          <w:lang w:eastAsia="pl-PL"/>
        </w:rPr>
        <w:t>Nazwisko:        ……………………………………..</w:t>
      </w:r>
    </w:p>
    <w:p w:rsidR="007F5BE3" w:rsidRPr="007F5BE3" w:rsidRDefault="007F5BE3" w:rsidP="007F5BE3">
      <w:pPr>
        <w:spacing w:after="0" w:line="360" w:lineRule="auto"/>
        <w:jc w:val="both"/>
        <w:rPr>
          <w:rFonts w:eastAsia="Times New Roman" w:cstheme="minorHAnsi"/>
          <w:sz w:val="24"/>
          <w:szCs w:val="24"/>
          <w:lang w:eastAsia="pl-PL"/>
        </w:rPr>
      </w:pPr>
      <w:r w:rsidRPr="007F5BE3">
        <w:rPr>
          <w:rFonts w:eastAsia="Times New Roman" w:cstheme="minorHAnsi"/>
          <w:sz w:val="24"/>
          <w:szCs w:val="24"/>
          <w:lang w:eastAsia="pl-PL"/>
        </w:rPr>
        <w:t>PESEL:            ……………………………………..</w:t>
      </w:r>
    </w:p>
    <w:p w:rsidR="007F5BE3" w:rsidRPr="007F5BE3" w:rsidRDefault="007F5BE3" w:rsidP="007F5BE3">
      <w:pPr>
        <w:spacing w:after="0" w:line="360" w:lineRule="auto"/>
        <w:jc w:val="both"/>
        <w:rPr>
          <w:rFonts w:eastAsia="Times New Roman" w:cstheme="minorHAnsi"/>
          <w:sz w:val="24"/>
          <w:szCs w:val="24"/>
          <w:lang w:eastAsia="pl-PL"/>
        </w:rPr>
      </w:pPr>
    </w:p>
    <w:p w:rsidR="007F5BE3" w:rsidRPr="007F5BE3" w:rsidRDefault="007F5BE3" w:rsidP="007F5BE3">
      <w:pPr>
        <w:spacing w:after="0" w:line="360" w:lineRule="auto"/>
        <w:jc w:val="both"/>
        <w:rPr>
          <w:rFonts w:eastAsia="Times New Roman" w:cstheme="minorHAnsi"/>
          <w:sz w:val="24"/>
          <w:szCs w:val="24"/>
          <w:lang w:eastAsia="pl-PL"/>
        </w:rPr>
      </w:pPr>
      <w:r w:rsidRPr="007F5BE3">
        <w:rPr>
          <w:rFonts w:eastAsia="Times New Roman" w:cstheme="minorHAnsi"/>
          <w:sz w:val="24"/>
          <w:szCs w:val="24"/>
          <w:lang w:eastAsia="pl-PL"/>
        </w:rPr>
        <w:t xml:space="preserve">Oświadczam, że zapoznałam/em się z zasadami zawartymi w </w:t>
      </w:r>
      <w:r w:rsidR="000961D4" w:rsidRPr="000961D4">
        <w:rPr>
          <w:rFonts w:eastAsia="Times New Roman" w:cstheme="minorHAnsi"/>
          <w:sz w:val="24"/>
          <w:szCs w:val="24"/>
          <w:lang w:eastAsia="pl-PL"/>
        </w:rPr>
        <w:t>Standard</w:t>
      </w:r>
      <w:r w:rsidR="000961D4">
        <w:rPr>
          <w:rFonts w:eastAsia="Times New Roman" w:cstheme="minorHAnsi"/>
          <w:sz w:val="24"/>
          <w:szCs w:val="24"/>
          <w:lang w:eastAsia="pl-PL"/>
        </w:rPr>
        <w:t>ach</w:t>
      </w:r>
      <w:r w:rsidR="000961D4" w:rsidRPr="000961D4">
        <w:rPr>
          <w:rFonts w:eastAsia="Times New Roman" w:cstheme="minorHAnsi"/>
          <w:sz w:val="24"/>
          <w:szCs w:val="24"/>
          <w:lang w:eastAsia="pl-PL"/>
        </w:rPr>
        <w:t xml:space="preserve"> Ochrony Małoletnich</w:t>
      </w:r>
      <w:r w:rsidR="000961D4">
        <w:rPr>
          <w:rFonts w:eastAsia="Times New Roman" w:cstheme="minorHAnsi"/>
          <w:sz w:val="24"/>
          <w:szCs w:val="24"/>
          <w:lang w:eastAsia="pl-PL"/>
        </w:rPr>
        <w:t xml:space="preserve">, </w:t>
      </w:r>
      <w:r w:rsidRPr="007F5BE3">
        <w:rPr>
          <w:rFonts w:eastAsia="Times New Roman" w:cstheme="minorHAnsi"/>
          <w:sz w:val="24"/>
          <w:szCs w:val="24"/>
          <w:lang w:eastAsia="pl-PL"/>
        </w:rPr>
        <w:t xml:space="preserve">stosowanymi </w:t>
      </w:r>
      <w:r w:rsidR="000961D4" w:rsidRPr="000961D4">
        <w:rPr>
          <w:rFonts w:eastAsia="Times New Roman" w:cstheme="minorHAnsi"/>
          <w:sz w:val="24"/>
          <w:szCs w:val="24"/>
          <w:lang w:eastAsia="pl-PL"/>
        </w:rPr>
        <w:t>w Urzędzie Gminy Stromiec</w:t>
      </w:r>
      <w:r w:rsidRPr="007F5BE3">
        <w:rPr>
          <w:rFonts w:eastAsia="Times New Roman" w:cstheme="minorHAnsi"/>
          <w:sz w:val="24"/>
          <w:szCs w:val="24"/>
          <w:lang w:eastAsia="pl-PL"/>
        </w:rPr>
        <w:t xml:space="preserve"> oraz deklaruję, że będę ich przestrzegać.</w:t>
      </w:r>
    </w:p>
    <w:p w:rsidR="007F5BE3" w:rsidRPr="007F5BE3" w:rsidRDefault="007F5BE3" w:rsidP="007F5BE3">
      <w:pPr>
        <w:spacing w:after="0" w:line="360" w:lineRule="auto"/>
        <w:jc w:val="both"/>
        <w:rPr>
          <w:rFonts w:eastAsia="Times New Roman" w:cstheme="minorHAnsi"/>
          <w:sz w:val="24"/>
          <w:szCs w:val="24"/>
          <w:lang w:eastAsia="pl-PL"/>
        </w:rPr>
      </w:pPr>
    </w:p>
    <w:p w:rsidR="007F5BE3" w:rsidRPr="007F5BE3" w:rsidRDefault="007F5BE3" w:rsidP="007F5BE3">
      <w:pPr>
        <w:spacing w:after="0" w:line="360" w:lineRule="auto"/>
        <w:jc w:val="both"/>
        <w:rPr>
          <w:rFonts w:eastAsia="Times New Roman" w:cstheme="minorHAnsi"/>
          <w:sz w:val="24"/>
          <w:szCs w:val="24"/>
          <w:lang w:eastAsia="pl-PL"/>
        </w:rPr>
      </w:pPr>
    </w:p>
    <w:p w:rsidR="007F5BE3" w:rsidRPr="007F5BE3" w:rsidRDefault="007F5BE3" w:rsidP="007F5BE3">
      <w:pPr>
        <w:spacing w:after="0" w:line="360" w:lineRule="auto"/>
        <w:jc w:val="both"/>
        <w:rPr>
          <w:rFonts w:eastAsia="Times New Roman" w:cstheme="minorHAnsi"/>
          <w:sz w:val="24"/>
          <w:szCs w:val="24"/>
          <w:lang w:eastAsia="pl-PL"/>
        </w:rPr>
      </w:pPr>
    </w:p>
    <w:p w:rsidR="007F5BE3" w:rsidRPr="007F5BE3" w:rsidRDefault="007F5BE3" w:rsidP="007F5BE3">
      <w:pPr>
        <w:spacing w:after="0" w:line="360" w:lineRule="auto"/>
        <w:jc w:val="both"/>
        <w:rPr>
          <w:rFonts w:eastAsia="Times New Roman" w:cstheme="minorHAnsi"/>
          <w:sz w:val="24"/>
          <w:szCs w:val="24"/>
          <w:lang w:eastAsia="pl-PL"/>
        </w:rPr>
      </w:pPr>
    </w:p>
    <w:p w:rsidR="007F5BE3" w:rsidRPr="007F5BE3" w:rsidRDefault="007F5BE3" w:rsidP="007F5BE3">
      <w:pPr>
        <w:spacing w:after="0" w:line="360" w:lineRule="auto"/>
        <w:jc w:val="right"/>
        <w:rPr>
          <w:rFonts w:eastAsia="Times New Roman" w:cstheme="minorHAnsi"/>
          <w:sz w:val="24"/>
          <w:szCs w:val="24"/>
          <w:lang w:eastAsia="pl-PL"/>
        </w:rPr>
      </w:pPr>
      <w:r w:rsidRPr="007F5BE3">
        <w:rPr>
          <w:rFonts w:eastAsia="Times New Roman" w:cstheme="minorHAnsi"/>
          <w:sz w:val="24"/>
          <w:szCs w:val="24"/>
          <w:lang w:eastAsia="pl-PL"/>
        </w:rPr>
        <w:t>..........................................................................</w:t>
      </w:r>
    </w:p>
    <w:p w:rsidR="007F5BE3" w:rsidRPr="007F5BE3" w:rsidRDefault="007F5BE3" w:rsidP="007F5BE3">
      <w:pPr>
        <w:spacing w:after="0" w:line="360" w:lineRule="auto"/>
        <w:rPr>
          <w:rFonts w:eastAsia="Times New Roman" w:cstheme="minorHAnsi"/>
          <w:sz w:val="24"/>
          <w:szCs w:val="24"/>
          <w:lang w:eastAsia="pl-PL"/>
        </w:rPr>
      </w:pPr>
      <w:r w:rsidRPr="007F5BE3">
        <w:rPr>
          <w:rFonts w:eastAsia="Times New Roman" w:cstheme="minorHAnsi"/>
          <w:sz w:val="24"/>
          <w:szCs w:val="24"/>
          <w:lang w:eastAsia="pl-PL"/>
        </w:rPr>
        <w:t xml:space="preserve">  </w:t>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0961D4">
        <w:rPr>
          <w:rFonts w:eastAsia="Times New Roman" w:cstheme="minorHAnsi"/>
          <w:sz w:val="24"/>
          <w:szCs w:val="24"/>
          <w:lang w:eastAsia="pl-PL"/>
        </w:rPr>
        <w:tab/>
      </w:r>
      <w:r w:rsidR="00386DB9">
        <w:rPr>
          <w:rFonts w:eastAsia="Times New Roman" w:cstheme="minorHAnsi"/>
          <w:sz w:val="24"/>
          <w:szCs w:val="24"/>
          <w:lang w:eastAsia="pl-PL"/>
        </w:rPr>
        <w:t xml:space="preserve">  p</w:t>
      </w:r>
      <w:r w:rsidRPr="007F5BE3">
        <w:rPr>
          <w:rFonts w:eastAsia="Times New Roman" w:cstheme="minorHAnsi"/>
          <w:sz w:val="24"/>
          <w:szCs w:val="24"/>
          <w:lang w:eastAsia="pl-PL"/>
        </w:rPr>
        <w:t>odpis</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BA5825">
        <w:rPr>
          <w:rFonts w:eastAsia="Times New Roman" w:cstheme="minorHAnsi"/>
          <w:sz w:val="24"/>
          <w:szCs w:val="24"/>
        </w:rPr>
        <w:t>4</w:t>
      </w:r>
      <w:r w:rsidRPr="007F5BE3">
        <w:rPr>
          <w:rFonts w:eastAsia="Times New Roman" w:cstheme="minorHAnsi"/>
          <w:sz w:val="24"/>
          <w:szCs w:val="24"/>
        </w:rPr>
        <w:t xml:space="preserve"> </w:t>
      </w:r>
    </w:p>
    <w:p w:rsidR="000961D4" w:rsidRP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jc w:val="center"/>
        <w:rPr>
          <w:rFonts w:eastAsia="Calibri" w:cstheme="minorHAnsi"/>
          <w:b/>
          <w:bCs/>
          <w:kern w:val="2"/>
          <w:sz w:val="24"/>
          <w:szCs w:val="24"/>
          <w14:ligatures w14:val="standardContextual"/>
        </w:rPr>
      </w:pPr>
      <w:r w:rsidRPr="007F5BE3">
        <w:rPr>
          <w:rFonts w:eastAsia="Calibri" w:cstheme="minorHAnsi"/>
          <w:b/>
          <w:bCs/>
          <w:kern w:val="2"/>
          <w:sz w:val="24"/>
          <w:szCs w:val="24"/>
          <w14:ligatures w14:val="standardContextual"/>
        </w:rPr>
        <w:t>Karta interwencji</w:t>
      </w:r>
    </w:p>
    <w:tbl>
      <w:tblPr>
        <w:tblStyle w:val="Tabela-Siatka1"/>
        <w:tblW w:w="0" w:type="auto"/>
        <w:tblLook w:val="04A0" w:firstRow="1" w:lastRow="0" w:firstColumn="1" w:lastColumn="0" w:noHBand="0" w:noVBand="1"/>
      </w:tblPr>
      <w:tblGrid>
        <w:gridCol w:w="3020"/>
        <w:gridCol w:w="3021"/>
        <w:gridCol w:w="3021"/>
      </w:tblGrid>
      <w:tr w:rsidR="007F5BE3" w:rsidRPr="007F5BE3" w:rsidTr="00031A45">
        <w:tc>
          <w:tcPr>
            <w:tcW w:w="9062" w:type="dxa"/>
            <w:gridSpan w:val="3"/>
          </w:tcPr>
          <w:p w:rsidR="007F5BE3" w:rsidRPr="007F5BE3" w:rsidRDefault="007F5BE3" w:rsidP="007F5BE3">
            <w:pPr>
              <w:numPr>
                <w:ilvl w:val="0"/>
                <w:numId w:val="11"/>
              </w:numPr>
              <w:contextualSpacing/>
              <w:rPr>
                <w:rFonts w:eastAsia="Calibri" w:cstheme="minorHAnsi"/>
                <w:sz w:val="24"/>
                <w:szCs w:val="24"/>
              </w:rPr>
            </w:pPr>
            <w:r w:rsidRPr="007F5BE3">
              <w:rPr>
                <w:rFonts w:eastAsia="Calibri" w:cstheme="minorHAnsi"/>
                <w:sz w:val="24"/>
                <w:szCs w:val="24"/>
              </w:rPr>
              <w:t>Imię i nazwisko dziecka</w:t>
            </w:r>
          </w:p>
          <w:p w:rsidR="007F5BE3" w:rsidRPr="007F5BE3" w:rsidRDefault="007F5BE3" w:rsidP="007F5BE3">
            <w:pPr>
              <w:contextualSpacing/>
              <w:rPr>
                <w:rFonts w:eastAsia="Calibri" w:cstheme="minorHAnsi"/>
                <w:sz w:val="24"/>
                <w:szCs w:val="24"/>
              </w:rPr>
            </w:pPr>
          </w:p>
        </w:tc>
      </w:tr>
      <w:tr w:rsidR="007F5BE3" w:rsidRPr="007F5BE3" w:rsidTr="00031A45">
        <w:tc>
          <w:tcPr>
            <w:tcW w:w="3020" w:type="dxa"/>
          </w:tcPr>
          <w:p w:rsidR="007F5BE3" w:rsidRPr="007F5BE3" w:rsidRDefault="007F5BE3" w:rsidP="007F5BE3">
            <w:pPr>
              <w:numPr>
                <w:ilvl w:val="0"/>
                <w:numId w:val="11"/>
              </w:numPr>
              <w:contextualSpacing/>
              <w:rPr>
                <w:rFonts w:eastAsia="Calibri" w:cstheme="minorHAnsi"/>
                <w:sz w:val="24"/>
                <w:szCs w:val="24"/>
              </w:rPr>
            </w:pPr>
            <w:r w:rsidRPr="007F5BE3">
              <w:rPr>
                <w:rFonts w:eastAsia="Calibri" w:cstheme="minorHAnsi"/>
                <w:sz w:val="24"/>
                <w:szCs w:val="24"/>
              </w:rPr>
              <w:t>Przyczyna interwencji (forma krzywdzenia)</w:t>
            </w:r>
          </w:p>
        </w:tc>
        <w:tc>
          <w:tcPr>
            <w:tcW w:w="6042" w:type="dxa"/>
            <w:gridSpan w:val="2"/>
          </w:tcPr>
          <w:p w:rsidR="007F5BE3" w:rsidRPr="007F5BE3" w:rsidRDefault="007F5BE3" w:rsidP="007F5BE3">
            <w:pPr>
              <w:jc w:val="center"/>
              <w:rPr>
                <w:rFonts w:eastAsia="Calibri" w:cstheme="minorHAnsi"/>
                <w:sz w:val="24"/>
                <w:szCs w:val="24"/>
              </w:rPr>
            </w:pPr>
          </w:p>
        </w:tc>
      </w:tr>
      <w:tr w:rsidR="007F5BE3" w:rsidRPr="007F5BE3" w:rsidTr="00031A45">
        <w:tc>
          <w:tcPr>
            <w:tcW w:w="3020" w:type="dxa"/>
          </w:tcPr>
          <w:p w:rsidR="007F5BE3" w:rsidRPr="007F5BE3" w:rsidRDefault="007F5BE3" w:rsidP="007F5BE3">
            <w:pPr>
              <w:numPr>
                <w:ilvl w:val="0"/>
                <w:numId w:val="11"/>
              </w:numPr>
              <w:contextualSpacing/>
              <w:rPr>
                <w:rFonts w:eastAsia="Calibri" w:cstheme="minorHAnsi"/>
                <w:sz w:val="24"/>
                <w:szCs w:val="24"/>
              </w:rPr>
            </w:pPr>
            <w:r w:rsidRPr="007F5BE3">
              <w:rPr>
                <w:rFonts w:eastAsia="Calibri" w:cstheme="minorHAnsi"/>
                <w:sz w:val="24"/>
                <w:szCs w:val="24"/>
              </w:rPr>
              <w:t>Osoba zawiadamiająca o podejrzeniu krzywdzenia</w:t>
            </w:r>
          </w:p>
        </w:tc>
        <w:tc>
          <w:tcPr>
            <w:tcW w:w="6042" w:type="dxa"/>
            <w:gridSpan w:val="2"/>
          </w:tcPr>
          <w:p w:rsidR="007F5BE3" w:rsidRPr="007F5BE3" w:rsidRDefault="007F5BE3" w:rsidP="007F5BE3">
            <w:pPr>
              <w:jc w:val="center"/>
              <w:rPr>
                <w:rFonts w:eastAsia="Calibri" w:cstheme="minorHAnsi"/>
                <w:sz w:val="24"/>
                <w:szCs w:val="24"/>
              </w:rPr>
            </w:pPr>
          </w:p>
        </w:tc>
      </w:tr>
      <w:tr w:rsidR="007F5BE3" w:rsidRPr="007F5BE3" w:rsidTr="00031A45">
        <w:tc>
          <w:tcPr>
            <w:tcW w:w="3020" w:type="dxa"/>
            <w:vMerge w:val="restart"/>
          </w:tcPr>
          <w:p w:rsidR="007F5BE3" w:rsidRPr="007F5BE3" w:rsidRDefault="007F5BE3" w:rsidP="007F5BE3">
            <w:pPr>
              <w:numPr>
                <w:ilvl w:val="0"/>
                <w:numId w:val="11"/>
              </w:numPr>
              <w:contextualSpacing/>
              <w:rPr>
                <w:rFonts w:eastAsia="Calibri" w:cstheme="minorHAnsi"/>
                <w:sz w:val="24"/>
                <w:szCs w:val="24"/>
              </w:rPr>
            </w:pPr>
            <w:r w:rsidRPr="007F5BE3">
              <w:rPr>
                <w:rFonts w:eastAsia="Calibri" w:cstheme="minorHAnsi"/>
                <w:sz w:val="24"/>
                <w:szCs w:val="24"/>
              </w:rPr>
              <w:t xml:space="preserve">Opis podjętych działań </w:t>
            </w:r>
          </w:p>
        </w:tc>
        <w:tc>
          <w:tcPr>
            <w:tcW w:w="3021"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Data</w:t>
            </w:r>
          </w:p>
        </w:tc>
        <w:tc>
          <w:tcPr>
            <w:tcW w:w="3021"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Działanie</w:t>
            </w:r>
          </w:p>
        </w:tc>
      </w:tr>
      <w:tr w:rsidR="007F5BE3" w:rsidRPr="007F5BE3" w:rsidTr="00031A45">
        <w:tc>
          <w:tcPr>
            <w:tcW w:w="3020" w:type="dxa"/>
            <w:vMerge/>
          </w:tcPr>
          <w:p w:rsidR="007F5BE3" w:rsidRPr="007F5BE3" w:rsidRDefault="007F5BE3" w:rsidP="007F5BE3">
            <w:pPr>
              <w:numPr>
                <w:ilvl w:val="0"/>
                <w:numId w:val="11"/>
              </w:numPr>
              <w:contextualSpacing/>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r w:rsidR="007F5BE3" w:rsidRPr="007F5BE3" w:rsidTr="00031A45">
        <w:tc>
          <w:tcPr>
            <w:tcW w:w="3020" w:type="dxa"/>
            <w:vMerge/>
          </w:tcPr>
          <w:p w:rsidR="007F5BE3" w:rsidRPr="007F5BE3" w:rsidRDefault="007F5BE3" w:rsidP="007F5BE3">
            <w:pPr>
              <w:numPr>
                <w:ilvl w:val="0"/>
                <w:numId w:val="11"/>
              </w:numPr>
              <w:contextualSpacing/>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r w:rsidR="007F5BE3" w:rsidRPr="007F5BE3" w:rsidTr="00031A45">
        <w:tc>
          <w:tcPr>
            <w:tcW w:w="3020" w:type="dxa"/>
            <w:vMerge w:val="restart"/>
          </w:tcPr>
          <w:p w:rsidR="007F5BE3" w:rsidRPr="007F5BE3" w:rsidRDefault="007F5BE3" w:rsidP="007F5BE3">
            <w:pPr>
              <w:numPr>
                <w:ilvl w:val="0"/>
                <w:numId w:val="13"/>
              </w:numPr>
              <w:contextualSpacing/>
              <w:rPr>
                <w:rFonts w:eastAsia="Calibri" w:cstheme="minorHAnsi"/>
                <w:sz w:val="24"/>
                <w:szCs w:val="24"/>
              </w:rPr>
            </w:pPr>
            <w:r w:rsidRPr="007F5BE3">
              <w:rPr>
                <w:rFonts w:eastAsia="Calibri" w:cstheme="minorHAnsi"/>
                <w:sz w:val="24"/>
                <w:szCs w:val="24"/>
              </w:rPr>
              <w:t>Spotkania z opiekunami dziecka</w:t>
            </w:r>
          </w:p>
        </w:tc>
        <w:tc>
          <w:tcPr>
            <w:tcW w:w="3021"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Data</w:t>
            </w:r>
          </w:p>
        </w:tc>
        <w:tc>
          <w:tcPr>
            <w:tcW w:w="3021"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Działanie</w:t>
            </w:r>
          </w:p>
        </w:tc>
      </w:tr>
      <w:tr w:rsidR="007F5BE3" w:rsidRPr="007F5BE3" w:rsidTr="00031A45">
        <w:tc>
          <w:tcPr>
            <w:tcW w:w="3020" w:type="dxa"/>
            <w:vMerge/>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r w:rsidR="007F5BE3" w:rsidRPr="007F5BE3" w:rsidTr="00031A45">
        <w:tc>
          <w:tcPr>
            <w:tcW w:w="3020" w:type="dxa"/>
            <w:vMerge/>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r w:rsidR="007F5BE3" w:rsidRPr="007F5BE3" w:rsidTr="00031A45">
        <w:tc>
          <w:tcPr>
            <w:tcW w:w="3020" w:type="dxa"/>
          </w:tcPr>
          <w:p w:rsidR="007F5BE3" w:rsidRPr="007F5BE3" w:rsidRDefault="007F5BE3" w:rsidP="007F5BE3">
            <w:pPr>
              <w:numPr>
                <w:ilvl w:val="0"/>
                <w:numId w:val="13"/>
              </w:numPr>
              <w:contextualSpacing/>
              <w:rPr>
                <w:rFonts w:eastAsia="Calibri" w:cstheme="minorHAnsi"/>
                <w:sz w:val="24"/>
                <w:szCs w:val="24"/>
              </w:rPr>
            </w:pPr>
            <w:r w:rsidRPr="007F5BE3">
              <w:rPr>
                <w:rFonts w:eastAsia="Calibri" w:cstheme="minorHAnsi"/>
                <w:sz w:val="24"/>
                <w:szCs w:val="24"/>
              </w:rPr>
              <w:t>Forma podjętej interwencji (zakreślić właściwe)</w:t>
            </w:r>
          </w:p>
        </w:tc>
        <w:tc>
          <w:tcPr>
            <w:tcW w:w="6042" w:type="dxa"/>
            <w:gridSpan w:val="2"/>
          </w:tcPr>
          <w:p w:rsidR="007F5BE3" w:rsidRPr="007F5BE3" w:rsidRDefault="007F5BE3" w:rsidP="007F5BE3">
            <w:pPr>
              <w:numPr>
                <w:ilvl w:val="0"/>
                <w:numId w:val="12"/>
              </w:numPr>
              <w:contextualSpacing/>
              <w:jc w:val="both"/>
              <w:rPr>
                <w:rFonts w:eastAsia="Calibri" w:cstheme="minorHAnsi"/>
                <w:sz w:val="24"/>
                <w:szCs w:val="24"/>
              </w:rPr>
            </w:pPr>
            <w:r w:rsidRPr="007F5BE3">
              <w:rPr>
                <w:rFonts w:eastAsia="Calibri" w:cstheme="minorHAnsi"/>
                <w:sz w:val="24"/>
                <w:szCs w:val="24"/>
              </w:rPr>
              <w:t>Zawiadomienie o popełnieniu przestępstwa</w:t>
            </w:r>
          </w:p>
          <w:p w:rsidR="007F5BE3" w:rsidRPr="007F5BE3" w:rsidRDefault="007F5BE3" w:rsidP="007F5BE3">
            <w:pPr>
              <w:contextualSpacing/>
              <w:jc w:val="both"/>
              <w:rPr>
                <w:rFonts w:eastAsia="Calibri" w:cstheme="minorHAnsi"/>
                <w:sz w:val="24"/>
                <w:szCs w:val="24"/>
              </w:rPr>
            </w:pPr>
          </w:p>
          <w:p w:rsidR="007F5BE3" w:rsidRPr="007F5BE3" w:rsidRDefault="007F5BE3" w:rsidP="007F5BE3">
            <w:pPr>
              <w:numPr>
                <w:ilvl w:val="0"/>
                <w:numId w:val="12"/>
              </w:numPr>
              <w:contextualSpacing/>
              <w:jc w:val="both"/>
              <w:rPr>
                <w:rFonts w:eastAsia="Calibri" w:cstheme="minorHAnsi"/>
                <w:sz w:val="24"/>
                <w:szCs w:val="24"/>
              </w:rPr>
            </w:pPr>
            <w:r w:rsidRPr="007F5BE3">
              <w:rPr>
                <w:rFonts w:eastAsia="Calibri" w:cstheme="minorHAnsi"/>
                <w:sz w:val="24"/>
                <w:szCs w:val="24"/>
              </w:rPr>
              <w:t>Wniosek o wgląd w sytuację rodziny</w:t>
            </w:r>
          </w:p>
          <w:p w:rsidR="007F5BE3" w:rsidRPr="007F5BE3" w:rsidRDefault="007F5BE3" w:rsidP="007F5BE3">
            <w:pPr>
              <w:contextualSpacing/>
              <w:jc w:val="both"/>
              <w:rPr>
                <w:rFonts w:eastAsia="Calibri" w:cstheme="minorHAnsi"/>
                <w:sz w:val="24"/>
                <w:szCs w:val="24"/>
              </w:rPr>
            </w:pPr>
          </w:p>
          <w:p w:rsidR="007F5BE3" w:rsidRPr="007F5BE3" w:rsidRDefault="007F5BE3" w:rsidP="007F5BE3">
            <w:pPr>
              <w:numPr>
                <w:ilvl w:val="0"/>
                <w:numId w:val="12"/>
              </w:numPr>
              <w:contextualSpacing/>
              <w:jc w:val="both"/>
              <w:rPr>
                <w:rFonts w:eastAsia="Calibri" w:cstheme="minorHAnsi"/>
                <w:sz w:val="24"/>
                <w:szCs w:val="24"/>
              </w:rPr>
            </w:pPr>
            <w:r w:rsidRPr="007F5BE3">
              <w:rPr>
                <w:rFonts w:eastAsia="Calibri" w:cstheme="minorHAnsi"/>
                <w:sz w:val="24"/>
                <w:szCs w:val="24"/>
              </w:rPr>
              <w:t>Inny rodzaj interwencji, jaki?</w:t>
            </w:r>
          </w:p>
        </w:tc>
      </w:tr>
      <w:tr w:rsidR="007F5BE3" w:rsidRPr="007F5BE3" w:rsidTr="00031A45">
        <w:tc>
          <w:tcPr>
            <w:tcW w:w="3020" w:type="dxa"/>
          </w:tcPr>
          <w:p w:rsidR="007F5BE3" w:rsidRPr="007F5BE3" w:rsidRDefault="007F5BE3" w:rsidP="007F5BE3">
            <w:pPr>
              <w:numPr>
                <w:ilvl w:val="0"/>
                <w:numId w:val="13"/>
              </w:numPr>
              <w:contextualSpacing/>
              <w:rPr>
                <w:rFonts w:eastAsia="Calibri" w:cstheme="minorHAnsi"/>
                <w:sz w:val="24"/>
                <w:szCs w:val="24"/>
              </w:rPr>
            </w:pPr>
            <w:r w:rsidRPr="007F5BE3">
              <w:rPr>
                <w:rFonts w:eastAsia="Calibri" w:cstheme="minorHAnsi"/>
                <w:sz w:val="24"/>
                <w:szCs w:val="24"/>
              </w:rPr>
              <w:t>Dane dotyczące interwencji (nazwa organu, do którego zgłoszono interwencję) i data interwencji</w:t>
            </w: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r w:rsidR="007F5BE3" w:rsidRPr="007F5BE3" w:rsidTr="00031A45">
        <w:tc>
          <w:tcPr>
            <w:tcW w:w="3020" w:type="dxa"/>
            <w:vMerge w:val="restart"/>
          </w:tcPr>
          <w:p w:rsidR="007F5BE3" w:rsidRPr="007F5BE3" w:rsidRDefault="007F5BE3" w:rsidP="007F5BE3">
            <w:pPr>
              <w:numPr>
                <w:ilvl w:val="0"/>
                <w:numId w:val="13"/>
              </w:numPr>
              <w:contextualSpacing/>
              <w:rPr>
                <w:rFonts w:eastAsia="Calibri" w:cstheme="minorHAnsi"/>
                <w:sz w:val="24"/>
                <w:szCs w:val="24"/>
              </w:rPr>
            </w:pPr>
            <w:r w:rsidRPr="007F5BE3">
              <w:rPr>
                <w:rFonts w:eastAsia="Calibri" w:cstheme="minorHAnsi"/>
                <w:sz w:val="24"/>
                <w:szCs w:val="24"/>
              </w:rPr>
              <w:t>Wyniki interwencji: działania organów wymiaru sprawiedliwości, jeśli urząd uzyskał informacje o wynikach/ działania urzędu/działania rodziców</w:t>
            </w:r>
          </w:p>
        </w:tc>
        <w:tc>
          <w:tcPr>
            <w:tcW w:w="3021"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Data</w:t>
            </w:r>
          </w:p>
        </w:tc>
        <w:tc>
          <w:tcPr>
            <w:tcW w:w="3021"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Działanie</w:t>
            </w:r>
          </w:p>
        </w:tc>
      </w:tr>
      <w:tr w:rsidR="007F5BE3" w:rsidRPr="007F5BE3" w:rsidTr="00031A45">
        <w:tc>
          <w:tcPr>
            <w:tcW w:w="3020" w:type="dxa"/>
            <w:vMerge/>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r w:rsidR="007F5BE3" w:rsidRPr="007F5BE3" w:rsidTr="00031A45">
        <w:tc>
          <w:tcPr>
            <w:tcW w:w="3020" w:type="dxa"/>
            <w:vMerge/>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c>
          <w:tcPr>
            <w:tcW w:w="3021" w:type="dxa"/>
          </w:tcPr>
          <w:p w:rsidR="007F5BE3" w:rsidRPr="007F5BE3" w:rsidRDefault="007F5BE3" w:rsidP="007F5BE3">
            <w:pPr>
              <w:jc w:val="center"/>
              <w:rPr>
                <w:rFonts w:eastAsia="Calibri" w:cstheme="minorHAnsi"/>
                <w:sz w:val="24"/>
                <w:szCs w:val="24"/>
              </w:rPr>
            </w:pPr>
          </w:p>
        </w:tc>
      </w:tr>
    </w:tbl>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205A3C" w:rsidRDefault="00205A3C" w:rsidP="00DF30C3">
      <w:pPr>
        <w:autoSpaceDE w:val="0"/>
        <w:autoSpaceDN w:val="0"/>
        <w:adjustRightInd w:val="0"/>
        <w:spacing w:after="0" w:line="240" w:lineRule="auto"/>
        <w:jc w:val="right"/>
        <w:rPr>
          <w:rFonts w:eastAsia="Calibri" w:cstheme="minorHAnsi"/>
          <w:sz w:val="24"/>
          <w:szCs w:val="24"/>
          <w14:ligatures w14:val="standardContextual"/>
        </w:rPr>
      </w:pPr>
      <w:r>
        <w:rPr>
          <w:rFonts w:eastAsia="Calibri" w:cstheme="minorHAnsi"/>
          <w:sz w:val="24"/>
          <w:szCs w:val="24"/>
          <w14:ligatures w14:val="standardContextual"/>
        </w:rPr>
        <w:t>……………………………………………….</w:t>
      </w:r>
    </w:p>
    <w:p w:rsidR="007F5BE3" w:rsidRPr="007F5BE3" w:rsidRDefault="00DF30C3" w:rsidP="00205A3C">
      <w:pPr>
        <w:autoSpaceDE w:val="0"/>
        <w:autoSpaceDN w:val="0"/>
        <w:adjustRightInd w:val="0"/>
        <w:spacing w:after="0" w:line="240" w:lineRule="auto"/>
        <w:ind w:left="5664" w:firstLine="708"/>
        <w:jc w:val="both"/>
        <w:rPr>
          <w:rFonts w:eastAsia="Calibri" w:cstheme="minorHAnsi"/>
          <w:sz w:val="24"/>
          <w:szCs w:val="24"/>
          <w14:ligatures w14:val="standardContextual"/>
        </w:rPr>
      </w:pPr>
      <w:r>
        <w:rPr>
          <w:rFonts w:eastAsia="Calibri" w:cstheme="minorHAnsi"/>
          <w:sz w:val="24"/>
          <w:szCs w:val="24"/>
          <w14:ligatures w14:val="standardContextual"/>
        </w:rPr>
        <w:t>podpis osoby spisującej</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BA5825">
        <w:rPr>
          <w:rFonts w:eastAsia="Times New Roman" w:cstheme="minorHAnsi"/>
          <w:sz w:val="24"/>
          <w:szCs w:val="24"/>
        </w:rPr>
        <w:t>5</w:t>
      </w:r>
    </w:p>
    <w:p w:rsidR="000961D4" w:rsidRP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7F5BE3" w:rsidRPr="007F5BE3" w:rsidRDefault="007F5BE3" w:rsidP="007F5BE3">
      <w:pPr>
        <w:jc w:val="center"/>
        <w:rPr>
          <w:rFonts w:eastAsia="Calibri" w:cstheme="minorHAnsi"/>
          <w:b/>
          <w:bCs/>
          <w:kern w:val="2"/>
          <w:sz w:val="24"/>
          <w:szCs w:val="24"/>
          <w14:ligatures w14:val="standardContextual"/>
        </w:rPr>
      </w:pPr>
    </w:p>
    <w:p w:rsidR="007F5BE3" w:rsidRPr="007F5BE3" w:rsidRDefault="007F5BE3" w:rsidP="007F5BE3">
      <w:pPr>
        <w:jc w:val="center"/>
        <w:rPr>
          <w:rFonts w:eastAsia="Calibri" w:cstheme="minorHAnsi"/>
          <w:b/>
          <w:bCs/>
          <w:kern w:val="2"/>
          <w:sz w:val="24"/>
          <w:szCs w:val="24"/>
          <w14:ligatures w14:val="standardContextual"/>
        </w:rPr>
      </w:pPr>
    </w:p>
    <w:p w:rsidR="007F5BE3" w:rsidRPr="007F5BE3" w:rsidRDefault="007F5BE3" w:rsidP="007F5BE3">
      <w:pPr>
        <w:jc w:val="center"/>
        <w:rPr>
          <w:rFonts w:eastAsia="Calibri" w:cstheme="minorHAnsi"/>
          <w:b/>
          <w:bCs/>
          <w:kern w:val="2"/>
          <w:sz w:val="24"/>
          <w:szCs w:val="24"/>
          <w14:ligatures w14:val="standardContextual"/>
        </w:rPr>
      </w:pPr>
      <w:r w:rsidRPr="007F5BE3">
        <w:rPr>
          <w:rFonts w:eastAsia="Calibri" w:cstheme="minorHAnsi"/>
          <w:b/>
          <w:bCs/>
          <w:kern w:val="2"/>
          <w:sz w:val="24"/>
          <w:szCs w:val="24"/>
          <w14:ligatures w14:val="standardContextual"/>
        </w:rPr>
        <w:t>Księga zdarzeń zagrażających dobru małoletniego</w:t>
      </w:r>
    </w:p>
    <w:p w:rsidR="007F5BE3" w:rsidRPr="007F5BE3" w:rsidRDefault="007F5BE3" w:rsidP="007F5BE3">
      <w:pPr>
        <w:jc w:val="center"/>
        <w:rPr>
          <w:rFonts w:eastAsia="Calibri" w:cstheme="minorHAnsi"/>
          <w:kern w:val="2"/>
          <w:sz w:val="24"/>
          <w:szCs w:val="24"/>
          <w14:ligatures w14:val="standardContextual"/>
        </w:rPr>
      </w:pPr>
    </w:p>
    <w:tbl>
      <w:tblPr>
        <w:tblStyle w:val="Tabela-Siatka1"/>
        <w:tblW w:w="0" w:type="auto"/>
        <w:tblLook w:val="04A0" w:firstRow="1" w:lastRow="0" w:firstColumn="1" w:lastColumn="0" w:noHBand="0" w:noVBand="1"/>
      </w:tblPr>
      <w:tblGrid>
        <w:gridCol w:w="549"/>
        <w:gridCol w:w="1147"/>
        <w:gridCol w:w="1418"/>
        <w:gridCol w:w="1276"/>
        <w:gridCol w:w="1984"/>
        <w:gridCol w:w="2688"/>
      </w:tblGrid>
      <w:tr w:rsidR="007F5BE3" w:rsidRPr="007F5BE3" w:rsidTr="00031A45">
        <w:tc>
          <w:tcPr>
            <w:tcW w:w="549" w:type="dxa"/>
          </w:tcPr>
          <w:p w:rsidR="007F5BE3" w:rsidRPr="007F5BE3" w:rsidRDefault="007F5BE3" w:rsidP="007F5BE3">
            <w:pPr>
              <w:rPr>
                <w:rFonts w:eastAsia="Calibri" w:cstheme="minorHAnsi"/>
                <w:sz w:val="24"/>
                <w:szCs w:val="24"/>
              </w:rPr>
            </w:pPr>
            <w:r w:rsidRPr="007F5BE3">
              <w:rPr>
                <w:rFonts w:eastAsia="Calibri" w:cstheme="minorHAnsi"/>
                <w:sz w:val="24"/>
                <w:szCs w:val="24"/>
              </w:rPr>
              <w:t>Lp.</w:t>
            </w:r>
          </w:p>
        </w:tc>
        <w:tc>
          <w:tcPr>
            <w:tcW w:w="1147" w:type="dxa"/>
          </w:tcPr>
          <w:p w:rsidR="007F5BE3" w:rsidRPr="007F5BE3" w:rsidRDefault="007F5BE3" w:rsidP="007F5BE3">
            <w:pPr>
              <w:rPr>
                <w:rFonts w:eastAsia="Calibri" w:cstheme="minorHAnsi"/>
                <w:sz w:val="24"/>
                <w:szCs w:val="24"/>
              </w:rPr>
            </w:pPr>
            <w:r w:rsidRPr="007F5BE3">
              <w:rPr>
                <w:rFonts w:eastAsia="Calibri" w:cstheme="minorHAnsi"/>
                <w:sz w:val="24"/>
                <w:szCs w:val="24"/>
              </w:rPr>
              <w:t>Data zdarzenia</w:t>
            </w:r>
          </w:p>
        </w:tc>
        <w:tc>
          <w:tcPr>
            <w:tcW w:w="1418" w:type="dxa"/>
          </w:tcPr>
          <w:p w:rsidR="007F5BE3" w:rsidRPr="007F5BE3" w:rsidRDefault="007F5BE3" w:rsidP="007F5BE3">
            <w:pPr>
              <w:rPr>
                <w:rFonts w:eastAsia="Calibri" w:cstheme="minorHAnsi"/>
                <w:sz w:val="24"/>
                <w:szCs w:val="24"/>
              </w:rPr>
            </w:pPr>
            <w:r w:rsidRPr="007F5BE3">
              <w:rPr>
                <w:rFonts w:eastAsia="Calibri" w:cstheme="minorHAnsi"/>
                <w:sz w:val="24"/>
                <w:szCs w:val="24"/>
              </w:rPr>
              <w:t>Zgłaszający</w:t>
            </w:r>
          </w:p>
        </w:tc>
        <w:tc>
          <w:tcPr>
            <w:tcW w:w="1276" w:type="dxa"/>
          </w:tcPr>
          <w:p w:rsidR="007F5BE3" w:rsidRPr="007F5BE3" w:rsidRDefault="007F5BE3" w:rsidP="007F5BE3">
            <w:pPr>
              <w:rPr>
                <w:rFonts w:eastAsia="Calibri" w:cstheme="minorHAnsi"/>
                <w:sz w:val="24"/>
                <w:szCs w:val="24"/>
              </w:rPr>
            </w:pPr>
            <w:r w:rsidRPr="007F5BE3">
              <w:rPr>
                <w:rFonts w:eastAsia="Calibri" w:cstheme="minorHAnsi"/>
                <w:sz w:val="24"/>
                <w:szCs w:val="24"/>
              </w:rPr>
              <w:t>Kogo dotyczy</w:t>
            </w:r>
          </w:p>
        </w:tc>
        <w:tc>
          <w:tcPr>
            <w:tcW w:w="1984" w:type="dxa"/>
          </w:tcPr>
          <w:p w:rsidR="007F5BE3" w:rsidRPr="007F5BE3" w:rsidRDefault="007F5BE3" w:rsidP="007F5BE3">
            <w:pPr>
              <w:rPr>
                <w:rFonts w:eastAsia="Calibri" w:cstheme="minorHAnsi"/>
                <w:sz w:val="24"/>
                <w:szCs w:val="24"/>
              </w:rPr>
            </w:pPr>
            <w:r w:rsidRPr="007F5BE3">
              <w:rPr>
                <w:rFonts w:eastAsia="Calibri" w:cstheme="minorHAnsi"/>
                <w:sz w:val="24"/>
                <w:szCs w:val="24"/>
              </w:rPr>
              <w:t>Podjęte czynności</w:t>
            </w:r>
          </w:p>
        </w:tc>
        <w:tc>
          <w:tcPr>
            <w:tcW w:w="2688" w:type="dxa"/>
          </w:tcPr>
          <w:p w:rsidR="007F5BE3" w:rsidRPr="007F5BE3" w:rsidRDefault="007F5BE3" w:rsidP="007F5BE3">
            <w:pPr>
              <w:rPr>
                <w:rFonts w:eastAsia="Calibri" w:cstheme="minorHAnsi"/>
                <w:sz w:val="24"/>
                <w:szCs w:val="24"/>
              </w:rPr>
            </w:pPr>
            <w:r w:rsidRPr="007F5BE3">
              <w:rPr>
                <w:rFonts w:eastAsia="Calibri" w:cstheme="minorHAnsi"/>
                <w:sz w:val="24"/>
                <w:szCs w:val="24"/>
              </w:rPr>
              <w:t>Czy miała miejsce interwencja organów zewnętrznych (policji, prokuratury) opis podjętych przez organy zewnętrze czynności</w:t>
            </w:r>
          </w:p>
        </w:tc>
      </w:tr>
      <w:tr w:rsidR="007F5BE3" w:rsidRPr="007F5BE3" w:rsidTr="00031A45">
        <w:tc>
          <w:tcPr>
            <w:tcW w:w="549" w:type="dxa"/>
          </w:tcPr>
          <w:p w:rsidR="007F5BE3" w:rsidRPr="007F5BE3" w:rsidRDefault="007F5BE3" w:rsidP="007F5BE3">
            <w:pPr>
              <w:rPr>
                <w:rFonts w:eastAsia="Calibri" w:cstheme="minorHAnsi"/>
                <w:sz w:val="24"/>
                <w:szCs w:val="24"/>
              </w:rPr>
            </w:pPr>
          </w:p>
        </w:tc>
        <w:tc>
          <w:tcPr>
            <w:tcW w:w="1147" w:type="dxa"/>
          </w:tcPr>
          <w:p w:rsidR="007F5BE3" w:rsidRPr="007F5BE3" w:rsidRDefault="007F5BE3" w:rsidP="007F5BE3">
            <w:pPr>
              <w:rPr>
                <w:rFonts w:eastAsia="Calibri" w:cstheme="minorHAnsi"/>
                <w:sz w:val="24"/>
                <w:szCs w:val="24"/>
              </w:rPr>
            </w:pPr>
          </w:p>
        </w:tc>
        <w:tc>
          <w:tcPr>
            <w:tcW w:w="1418" w:type="dxa"/>
          </w:tcPr>
          <w:p w:rsidR="007F5BE3" w:rsidRPr="007F5BE3" w:rsidRDefault="007F5BE3" w:rsidP="007F5BE3">
            <w:pPr>
              <w:rPr>
                <w:rFonts w:eastAsia="Calibri" w:cstheme="minorHAnsi"/>
                <w:sz w:val="24"/>
                <w:szCs w:val="24"/>
              </w:rPr>
            </w:pPr>
          </w:p>
        </w:tc>
        <w:tc>
          <w:tcPr>
            <w:tcW w:w="1276" w:type="dxa"/>
          </w:tcPr>
          <w:p w:rsidR="007F5BE3" w:rsidRPr="007F5BE3" w:rsidRDefault="007F5BE3" w:rsidP="007F5BE3">
            <w:pPr>
              <w:rPr>
                <w:rFonts w:eastAsia="Calibri" w:cstheme="minorHAnsi"/>
                <w:sz w:val="24"/>
                <w:szCs w:val="24"/>
              </w:rPr>
            </w:pPr>
          </w:p>
        </w:tc>
        <w:tc>
          <w:tcPr>
            <w:tcW w:w="1984" w:type="dxa"/>
          </w:tcPr>
          <w:p w:rsidR="007F5BE3" w:rsidRPr="007F5BE3" w:rsidRDefault="007F5BE3" w:rsidP="007F5BE3">
            <w:pPr>
              <w:rPr>
                <w:rFonts w:eastAsia="Calibri" w:cstheme="minorHAnsi"/>
                <w:sz w:val="24"/>
                <w:szCs w:val="24"/>
              </w:rPr>
            </w:pPr>
          </w:p>
        </w:tc>
        <w:tc>
          <w:tcPr>
            <w:tcW w:w="2688" w:type="dxa"/>
          </w:tcPr>
          <w:p w:rsidR="007F5BE3" w:rsidRPr="007F5BE3" w:rsidRDefault="007F5BE3" w:rsidP="007F5BE3">
            <w:pPr>
              <w:rPr>
                <w:rFonts w:eastAsia="Calibri" w:cstheme="minorHAnsi"/>
                <w:sz w:val="24"/>
                <w:szCs w:val="24"/>
              </w:rPr>
            </w:pPr>
          </w:p>
        </w:tc>
      </w:tr>
      <w:tr w:rsidR="007F5BE3" w:rsidRPr="007F5BE3" w:rsidTr="00031A45">
        <w:tc>
          <w:tcPr>
            <w:tcW w:w="549" w:type="dxa"/>
          </w:tcPr>
          <w:p w:rsidR="007F5BE3" w:rsidRPr="007F5BE3" w:rsidRDefault="007F5BE3" w:rsidP="007F5BE3">
            <w:pPr>
              <w:rPr>
                <w:rFonts w:eastAsia="Calibri" w:cstheme="minorHAnsi"/>
                <w:sz w:val="24"/>
                <w:szCs w:val="24"/>
              </w:rPr>
            </w:pPr>
          </w:p>
        </w:tc>
        <w:tc>
          <w:tcPr>
            <w:tcW w:w="1147" w:type="dxa"/>
          </w:tcPr>
          <w:p w:rsidR="007F5BE3" w:rsidRPr="007F5BE3" w:rsidRDefault="007F5BE3" w:rsidP="007F5BE3">
            <w:pPr>
              <w:rPr>
                <w:rFonts w:eastAsia="Calibri" w:cstheme="minorHAnsi"/>
                <w:sz w:val="24"/>
                <w:szCs w:val="24"/>
              </w:rPr>
            </w:pPr>
          </w:p>
        </w:tc>
        <w:tc>
          <w:tcPr>
            <w:tcW w:w="1418" w:type="dxa"/>
          </w:tcPr>
          <w:p w:rsidR="007F5BE3" w:rsidRPr="007F5BE3" w:rsidRDefault="007F5BE3" w:rsidP="007F5BE3">
            <w:pPr>
              <w:rPr>
                <w:rFonts w:eastAsia="Calibri" w:cstheme="minorHAnsi"/>
                <w:sz w:val="24"/>
                <w:szCs w:val="24"/>
              </w:rPr>
            </w:pPr>
          </w:p>
        </w:tc>
        <w:tc>
          <w:tcPr>
            <w:tcW w:w="1276" w:type="dxa"/>
          </w:tcPr>
          <w:p w:rsidR="007F5BE3" w:rsidRPr="007F5BE3" w:rsidRDefault="007F5BE3" w:rsidP="007F5BE3">
            <w:pPr>
              <w:rPr>
                <w:rFonts w:eastAsia="Calibri" w:cstheme="minorHAnsi"/>
                <w:sz w:val="24"/>
                <w:szCs w:val="24"/>
              </w:rPr>
            </w:pPr>
          </w:p>
        </w:tc>
        <w:tc>
          <w:tcPr>
            <w:tcW w:w="1984" w:type="dxa"/>
          </w:tcPr>
          <w:p w:rsidR="007F5BE3" w:rsidRPr="007F5BE3" w:rsidRDefault="007F5BE3" w:rsidP="007F5BE3">
            <w:pPr>
              <w:rPr>
                <w:rFonts w:eastAsia="Calibri" w:cstheme="minorHAnsi"/>
                <w:sz w:val="24"/>
                <w:szCs w:val="24"/>
              </w:rPr>
            </w:pPr>
          </w:p>
        </w:tc>
        <w:tc>
          <w:tcPr>
            <w:tcW w:w="2688" w:type="dxa"/>
          </w:tcPr>
          <w:p w:rsidR="007F5BE3" w:rsidRPr="007F5BE3" w:rsidRDefault="007F5BE3" w:rsidP="007F5BE3">
            <w:pPr>
              <w:rPr>
                <w:rFonts w:eastAsia="Calibri" w:cstheme="minorHAnsi"/>
                <w:sz w:val="24"/>
                <w:szCs w:val="24"/>
              </w:rPr>
            </w:pPr>
          </w:p>
        </w:tc>
      </w:tr>
    </w:tbl>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386DB9" w:rsidRDefault="007F5BE3" w:rsidP="007F5BE3">
      <w:pPr>
        <w:widowControl w:val="0"/>
        <w:autoSpaceDE w:val="0"/>
        <w:autoSpaceDN w:val="0"/>
        <w:spacing w:after="0" w:line="360" w:lineRule="auto"/>
        <w:jc w:val="right"/>
        <w:rPr>
          <w:rFonts w:eastAsia="Times New Roman" w:cstheme="minorHAnsi"/>
          <w:sz w:val="24"/>
          <w:szCs w:val="24"/>
        </w:rPr>
      </w:pPr>
      <w:bookmarkStart w:id="4" w:name="_Hlk157691435"/>
      <w:r w:rsidRPr="00386DB9">
        <w:rPr>
          <w:rFonts w:eastAsia="Times New Roman" w:cstheme="minorHAnsi"/>
          <w:sz w:val="24"/>
          <w:szCs w:val="24"/>
        </w:rPr>
        <w:t xml:space="preserve">Załącznik nr </w:t>
      </w:r>
      <w:r w:rsidR="00BA5825">
        <w:rPr>
          <w:rFonts w:eastAsia="Times New Roman" w:cstheme="minorHAnsi"/>
          <w:sz w:val="24"/>
          <w:szCs w:val="24"/>
        </w:rPr>
        <w:t>6</w:t>
      </w:r>
      <w:r w:rsidRPr="00386DB9">
        <w:rPr>
          <w:rFonts w:eastAsia="Times New Roman" w:cstheme="minorHAnsi"/>
          <w:sz w:val="24"/>
          <w:szCs w:val="24"/>
        </w:rPr>
        <w:t xml:space="preserve"> </w:t>
      </w:r>
    </w:p>
    <w:bookmarkEnd w:id="4"/>
    <w:p w:rsidR="000961D4" w:rsidRP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0961D4" w:rsidRDefault="000961D4" w:rsidP="000961D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7F5BE3" w:rsidRPr="007F5BE3" w:rsidRDefault="007F5BE3" w:rsidP="007F5BE3">
      <w:pPr>
        <w:autoSpaceDE w:val="0"/>
        <w:autoSpaceDN w:val="0"/>
        <w:adjustRightInd w:val="0"/>
        <w:spacing w:after="0" w:line="240" w:lineRule="auto"/>
        <w:jc w:val="center"/>
        <w:rPr>
          <w:rFonts w:eastAsia="Calibri" w:cstheme="minorHAnsi"/>
          <w:sz w:val="24"/>
          <w:szCs w:val="24"/>
          <w14:ligatures w14:val="standardContextual"/>
        </w:rPr>
      </w:pPr>
    </w:p>
    <w:p w:rsidR="007F5BE3" w:rsidRPr="007F5BE3" w:rsidRDefault="00793F52" w:rsidP="007F5BE3">
      <w:pPr>
        <w:widowControl w:val="0"/>
        <w:autoSpaceDE w:val="0"/>
        <w:autoSpaceDN w:val="0"/>
        <w:spacing w:after="0" w:line="360" w:lineRule="auto"/>
        <w:jc w:val="both"/>
        <w:rPr>
          <w:rFonts w:eastAsia="Times New Roman" w:cstheme="minorHAnsi"/>
          <w:b/>
          <w:sz w:val="24"/>
          <w:szCs w:val="24"/>
        </w:rPr>
      </w:pPr>
      <w:r>
        <w:rPr>
          <w:rFonts w:eastAsia="Times New Roman" w:cstheme="minorHAnsi"/>
          <w:b/>
          <w:sz w:val="24"/>
          <w:szCs w:val="24"/>
        </w:rPr>
        <w:t>WYKAZ PLACÓWEK UDZIEL</w:t>
      </w:r>
      <w:r w:rsidR="007F5BE3" w:rsidRPr="007F5BE3">
        <w:rPr>
          <w:rFonts w:eastAsia="Times New Roman" w:cstheme="minorHAnsi"/>
          <w:b/>
          <w:sz w:val="24"/>
          <w:szCs w:val="24"/>
        </w:rPr>
        <w:t>A</w:t>
      </w:r>
      <w:r>
        <w:rPr>
          <w:rFonts w:eastAsia="Times New Roman" w:cstheme="minorHAnsi"/>
          <w:b/>
          <w:sz w:val="24"/>
          <w:szCs w:val="24"/>
        </w:rPr>
        <w:t>JĄ</w:t>
      </w:r>
      <w:r w:rsidR="007F5BE3" w:rsidRPr="007F5BE3">
        <w:rPr>
          <w:rFonts w:eastAsia="Times New Roman" w:cstheme="minorHAnsi"/>
          <w:b/>
          <w:sz w:val="24"/>
          <w:szCs w:val="24"/>
        </w:rPr>
        <w:t xml:space="preserve">CYCH BEZPŁATNEGO WSPARCIA OSOBOM KRZYWDZONYM: </w:t>
      </w:r>
    </w:p>
    <w:p w:rsidR="007F5BE3" w:rsidRPr="007F5BE3" w:rsidRDefault="007F5BE3" w:rsidP="007F5BE3">
      <w:pPr>
        <w:widowControl w:val="0"/>
        <w:autoSpaceDE w:val="0"/>
        <w:autoSpaceDN w:val="0"/>
        <w:spacing w:after="0" w:line="360" w:lineRule="auto"/>
        <w:jc w:val="both"/>
        <w:rPr>
          <w:rFonts w:eastAsia="Times New Roman" w:cstheme="minorHAnsi"/>
          <w:b/>
          <w:sz w:val="24"/>
          <w:szCs w:val="24"/>
        </w:rPr>
      </w:pPr>
    </w:p>
    <w:p w:rsidR="007F5BE3" w:rsidRPr="007F5BE3" w:rsidRDefault="007F5BE3" w:rsidP="007F5BE3">
      <w:pPr>
        <w:widowControl w:val="0"/>
        <w:autoSpaceDE w:val="0"/>
        <w:autoSpaceDN w:val="0"/>
        <w:spacing w:after="0" w:line="360" w:lineRule="auto"/>
        <w:jc w:val="both"/>
        <w:rPr>
          <w:rFonts w:eastAsia="Times New Roman" w:cstheme="minorHAnsi"/>
          <w:b/>
          <w:sz w:val="24"/>
          <w:szCs w:val="24"/>
        </w:rPr>
      </w:pPr>
      <w:r w:rsidRPr="007F5BE3">
        <w:rPr>
          <w:rFonts w:eastAsia="Times New Roman" w:cstheme="minorHAnsi"/>
          <w:b/>
          <w:sz w:val="24"/>
          <w:szCs w:val="24"/>
        </w:rPr>
        <w:t>W CELU UZYSKANIA WSPARCIA MOŻESZ ZADZWONIĆ DO:</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Gminnego Ośrodka Pomocy Społeczn</w:t>
      </w:r>
      <w:r w:rsidR="000961D4">
        <w:rPr>
          <w:rFonts w:eastAsia="Times New Roman" w:cstheme="minorHAnsi"/>
          <w:sz w:val="24"/>
          <w:szCs w:val="24"/>
        </w:rPr>
        <w:t>ej w Stromcu</w:t>
      </w:r>
      <w:r w:rsidRPr="007F5BE3">
        <w:rPr>
          <w:rFonts w:eastAsia="Times New Roman" w:cstheme="minorHAnsi"/>
          <w:sz w:val="24"/>
          <w:szCs w:val="24"/>
        </w:rPr>
        <w:t xml:space="preserve"> – </w:t>
      </w:r>
      <w:r w:rsidR="00DF30C3">
        <w:rPr>
          <w:rFonts w:eastAsia="Times New Roman" w:cstheme="minorHAnsi"/>
          <w:b/>
          <w:sz w:val="24"/>
          <w:szCs w:val="24"/>
        </w:rPr>
        <w:t>48 619 13 38</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Zespołu Interdyscyplinarnego działającego przy Gminnym Ośrodku Pomocy Społecznej</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xml:space="preserve"> w S</w:t>
      </w:r>
      <w:r w:rsidR="000961D4">
        <w:rPr>
          <w:rFonts w:eastAsia="Times New Roman" w:cstheme="minorHAnsi"/>
          <w:sz w:val="24"/>
          <w:szCs w:val="24"/>
        </w:rPr>
        <w:t xml:space="preserve">tromcu </w:t>
      </w:r>
      <w:r w:rsidRPr="007F5BE3">
        <w:rPr>
          <w:rFonts w:eastAsia="Times New Roman" w:cstheme="minorHAnsi"/>
          <w:sz w:val="24"/>
          <w:szCs w:val="24"/>
        </w:rPr>
        <w:t xml:space="preserve">– </w:t>
      </w:r>
      <w:r w:rsidR="00DF30C3">
        <w:rPr>
          <w:rFonts w:eastAsia="Times New Roman" w:cstheme="minorHAnsi"/>
          <w:b/>
          <w:sz w:val="24"/>
          <w:szCs w:val="24"/>
        </w:rPr>
        <w:t>48 619 13 38</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Numer alarmowy: </w:t>
      </w:r>
      <w:r w:rsidRPr="007F5BE3">
        <w:rPr>
          <w:rFonts w:eastAsia="Times New Roman" w:cstheme="minorHAnsi"/>
          <w:b/>
          <w:sz w:val="24"/>
          <w:szCs w:val="24"/>
        </w:rPr>
        <w:t>112</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Ogólnopolskiego Pogotowia dla Ofiar Przemocy w Rodzinie „Niebieska Linia"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xml:space="preserve">tel. </w:t>
      </w:r>
      <w:r w:rsidRPr="007F5BE3">
        <w:rPr>
          <w:rFonts w:eastAsia="Times New Roman" w:cstheme="minorHAnsi"/>
          <w:b/>
          <w:sz w:val="24"/>
          <w:szCs w:val="24"/>
        </w:rPr>
        <w:t>800 12 00 02</w:t>
      </w:r>
      <w:r w:rsidRPr="007F5BE3">
        <w:rPr>
          <w:rFonts w:eastAsia="Times New Roman" w:cstheme="minorHAnsi"/>
          <w:sz w:val="24"/>
          <w:szCs w:val="24"/>
        </w:rPr>
        <w:t xml:space="preserve"> (linia całodobowa i bezpłatna), w poniedziałki w godz. 18–22 można rozmawiać z konsultantem w języku angielskim, a we wtorki w godz. 18–22 w języku rosyjskim.</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Poradnia e-mailowa: niebieskalinia@niebieskalinia.info.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Ogólnokrajowej Linii Pomocy Pokrzywdzonym tel. </w:t>
      </w:r>
      <w:r w:rsidRPr="007F5BE3">
        <w:rPr>
          <w:rFonts w:eastAsia="Times New Roman" w:cstheme="minorHAnsi"/>
          <w:b/>
          <w:sz w:val="24"/>
          <w:szCs w:val="24"/>
        </w:rPr>
        <w:t>+48 222 309 900</w:t>
      </w:r>
      <w:r w:rsidRPr="007F5BE3">
        <w:rPr>
          <w:rFonts w:eastAsia="Times New Roman" w:cstheme="minorHAnsi"/>
          <w:sz w:val="24"/>
          <w:szCs w:val="24"/>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Policyjny telefon zaufania dla osób doznających przemocy domowej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 xml:space="preserve">nr </w:t>
      </w:r>
      <w:r w:rsidRPr="007F5BE3">
        <w:rPr>
          <w:rFonts w:eastAsia="Times New Roman" w:cstheme="minorHAnsi"/>
          <w:b/>
          <w:sz w:val="24"/>
          <w:szCs w:val="24"/>
        </w:rPr>
        <w:t>800 120 226</w:t>
      </w:r>
      <w:r w:rsidRPr="007F5BE3">
        <w:rPr>
          <w:rFonts w:eastAsia="Times New Roman" w:cstheme="minorHAnsi"/>
          <w:sz w:val="24"/>
          <w:szCs w:val="24"/>
        </w:rPr>
        <w:t xml:space="preserve"> (linia bezpłatna przy połączeniu z telefonów stacjonarnych, czynna codziennie w godzinach od 9:30 do 15:30, od godz. 15:30 do 9:30 włączony jest automat).</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Fundacja Nagle Sami. Bezpłatna linia wsparcia dla osób po stracie bliskich: </w:t>
      </w:r>
      <w:r w:rsidRPr="007F5BE3">
        <w:rPr>
          <w:rFonts w:eastAsia="Times New Roman" w:cstheme="minorHAnsi"/>
          <w:b/>
          <w:sz w:val="24"/>
          <w:szCs w:val="24"/>
        </w:rPr>
        <w:t>800 108 108</w:t>
      </w:r>
      <w:r w:rsidRPr="007F5BE3">
        <w:rPr>
          <w:rFonts w:eastAsia="Times New Roman" w:cstheme="minorHAnsi"/>
          <w:sz w:val="24"/>
          <w:szCs w:val="24"/>
        </w:rPr>
        <w:t xml:space="preserve"> (numer czynny w dni powszednie od 14 do 20)</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Bezpłatny Telefon zaufania dla dzieci i młodzieży (darmowy numer pomagający w poradzeniu sobie w trudnych sytuacjach. Czynny całodobowo) </w:t>
      </w:r>
      <w:r w:rsidRPr="007F5BE3">
        <w:rPr>
          <w:rFonts w:eastAsia="Times New Roman" w:cstheme="minorHAnsi"/>
          <w:b/>
          <w:sz w:val="24"/>
          <w:szCs w:val="24"/>
        </w:rPr>
        <w:t>116 111</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Dziecięcy Telefon Zaufania Rzecznika Praw Dziecka: </w:t>
      </w:r>
      <w:r w:rsidRPr="007F5BE3">
        <w:rPr>
          <w:rFonts w:eastAsia="Times New Roman" w:cstheme="minorHAnsi"/>
          <w:b/>
          <w:sz w:val="24"/>
          <w:szCs w:val="24"/>
        </w:rPr>
        <w:t>800121 212</w:t>
      </w:r>
      <w:r w:rsidRPr="007F5BE3">
        <w:rPr>
          <w:rFonts w:eastAsia="Times New Roman" w:cstheme="minorHAnsi"/>
          <w:sz w:val="24"/>
          <w:szCs w:val="24"/>
        </w:rPr>
        <w:t xml:space="preserve"> - Telefon i czat internetowy są czynne przez całą dobę, siedem dni w tygodniu. Czat na stronie: https://brpd.gov.pl/dzieciecy-telefon-zaufania-rzecznika-praw-dziecka/.  </w:t>
      </w:r>
    </w:p>
    <w:p w:rsidR="007F5BE3" w:rsidRPr="007F5BE3" w:rsidRDefault="007F5BE3" w:rsidP="007F5BE3">
      <w:pPr>
        <w:widowControl w:val="0"/>
        <w:autoSpaceDE w:val="0"/>
        <w:autoSpaceDN w:val="0"/>
        <w:spacing w:after="0" w:line="360" w:lineRule="auto"/>
        <w:jc w:val="both"/>
        <w:rPr>
          <w:rFonts w:eastAsia="Times New Roman" w:cstheme="minorHAnsi"/>
          <w:sz w:val="24"/>
          <w:szCs w:val="24"/>
        </w:rPr>
      </w:pPr>
      <w:r w:rsidRPr="007F5BE3">
        <w:rPr>
          <w:rFonts w:eastAsia="Times New Roman" w:cstheme="minorHAnsi"/>
          <w:sz w:val="24"/>
          <w:szCs w:val="24"/>
        </w:rPr>
        <w:t>•</w:t>
      </w:r>
      <w:r w:rsidRPr="007F5BE3">
        <w:rPr>
          <w:rFonts w:eastAsia="Times New Roman" w:cstheme="minorHAnsi"/>
          <w:sz w:val="24"/>
          <w:szCs w:val="24"/>
        </w:rPr>
        <w:tab/>
        <w:t xml:space="preserve">Bezpłatny Kryzysowy Telefon Zaufania – wsparcie psychologiczne (czynny codziennie 24h) </w:t>
      </w:r>
      <w:r w:rsidRPr="007F5BE3">
        <w:rPr>
          <w:rFonts w:eastAsia="Times New Roman" w:cstheme="minorHAnsi"/>
          <w:b/>
          <w:sz w:val="24"/>
          <w:szCs w:val="24"/>
        </w:rPr>
        <w:t>116 123</w:t>
      </w: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BA5825">
        <w:rPr>
          <w:rFonts w:eastAsia="Times New Roman" w:cstheme="minorHAnsi"/>
          <w:sz w:val="24"/>
          <w:szCs w:val="24"/>
        </w:rPr>
        <w:t>7</w:t>
      </w:r>
      <w:r w:rsidRPr="007F5BE3">
        <w:rPr>
          <w:rFonts w:eastAsia="Times New Roman" w:cstheme="minorHAnsi"/>
          <w:sz w:val="24"/>
          <w:szCs w:val="24"/>
        </w:rPr>
        <w:t xml:space="preserve"> </w:t>
      </w:r>
    </w:p>
    <w:p w:rsidR="00AF69BA" w:rsidRPr="000961D4" w:rsidRDefault="00AF69BA" w:rsidP="00AF69B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AF69BA" w:rsidRDefault="00AF69BA" w:rsidP="00AF69B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7F5BE3" w:rsidRPr="007F5BE3" w:rsidRDefault="007F5BE3" w:rsidP="007F5BE3">
      <w:pPr>
        <w:rPr>
          <w:rFonts w:eastAsia="Calibri" w:cstheme="minorHAnsi"/>
          <w:sz w:val="24"/>
          <w:szCs w:val="24"/>
        </w:rPr>
      </w:pPr>
      <w:r w:rsidRPr="007F5BE3">
        <w:rPr>
          <w:rFonts w:eastAsia="Calibri" w:cstheme="minorHAnsi"/>
          <w:sz w:val="24"/>
          <w:szCs w:val="24"/>
        </w:rPr>
        <w:t>Miejscowość, dnia …........................ r.</w:t>
      </w:r>
    </w:p>
    <w:p w:rsidR="007F5BE3" w:rsidRPr="007F5BE3" w:rsidRDefault="007F5BE3" w:rsidP="007F5BE3">
      <w:pPr>
        <w:rPr>
          <w:rFonts w:eastAsia="Calibri" w:cstheme="minorHAnsi"/>
          <w:sz w:val="24"/>
          <w:szCs w:val="24"/>
        </w:rPr>
      </w:pPr>
      <w:r w:rsidRPr="007F5BE3">
        <w:rPr>
          <w:rFonts w:eastAsia="Calibri" w:cstheme="minorHAnsi"/>
          <w:sz w:val="24"/>
          <w:szCs w:val="24"/>
        </w:rPr>
        <w:t xml:space="preserve">Prokuratura Rejonowa w ………………………............ </w:t>
      </w:r>
      <w:r w:rsidRPr="00DF30C3">
        <w:rPr>
          <w:rFonts w:eastAsia="Calibri" w:cstheme="minorHAnsi"/>
          <w:sz w:val="24"/>
          <w:szCs w:val="24"/>
          <w:vertAlign w:val="superscript"/>
        </w:rPr>
        <w:t>[1]</w:t>
      </w:r>
    </w:p>
    <w:p w:rsidR="007F5BE3" w:rsidRPr="007F5BE3" w:rsidRDefault="007F5BE3" w:rsidP="007F5BE3">
      <w:pPr>
        <w:rPr>
          <w:rFonts w:eastAsia="Calibri" w:cstheme="minorHAnsi"/>
          <w:sz w:val="24"/>
          <w:szCs w:val="24"/>
        </w:rPr>
      </w:pPr>
      <w:r w:rsidRPr="007F5BE3">
        <w:rPr>
          <w:rFonts w:eastAsia="Calibri" w:cstheme="minorHAnsi"/>
          <w:sz w:val="24"/>
          <w:szCs w:val="24"/>
        </w:rPr>
        <w:t xml:space="preserve">Zawiadamiający: …………….........................................…… </w:t>
      </w:r>
      <w:r w:rsidR="00A345E5" w:rsidRPr="00A345E5">
        <w:rPr>
          <w:rFonts w:eastAsia="Calibri" w:cstheme="minorHAnsi"/>
          <w:i/>
          <w:sz w:val="24"/>
          <w:szCs w:val="24"/>
        </w:rPr>
        <w:t>(imię i nazwisko lub nazwa instytucji)</w:t>
      </w:r>
      <w:r w:rsidRPr="007F5BE3">
        <w:rPr>
          <w:rFonts w:eastAsia="Calibri" w:cstheme="minorHAnsi"/>
          <w:sz w:val="24"/>
          <w:szCs w:val="24"/>
        </w:rPr>
        <w:br/>
        <w:t>z siedzibą w …………………....................…………</w:t>
      </w:r>
    </w:p>
    <w:p w:rsidR="007F5BE3" w:rsidRPr="007F5BE3" w:rsidRDefault="007F5BE3" w:rsidP="007F5BE3">
      <w:pPr>
        <w:rPr>
          <w:rFonts w:eastAsia="Calibri" w:cstheme="minorHAnsi"/>
          <w:sz w:val="24"/>
          <w:szCs w:val="24"/>
        </w:rPr>
      </w:pPr>
      <w:r w:rsidRPr="007F5BE3">
        <w:rPr>
          <w:rFonts w:eastAsia="Calibri" w:cstheme="minorHAnsi"/>
          <w:sz w:val="24"/>
          <w:szCs w:val="24"/>
        </w:rPr>
        <w:t>reprezentowana przez: ……………........................................................……….......</w:t>
      </w:r>
    </w:p>
    <w:p w:rsidR="007F5BE3" w:rsidRPr="007F5BE3" w:rsidRDefault="007F5BE3" w:rsidP="007F5BE3">
      <w:pPr>
        <w:rPr>
          <w:rFonts w:eastAsia="Calibri" w:cstheme="minorHAnsi"/>
          <w:sz w:val="24"/>
          <w:szCs w:val="24"/>
        </w:rPr>
      </w:pPr>
      <w:r w:rsidRPr="007F5BE3">
        <w:rPr>
          <w:rFonts w:eastAsia="Calibri" w:cstheme="minorHAnsi"/>
          <w:sz w:val="24"/>
          <w:szCs w:val="24"/>
        </w:rPr>
        <w:t>adres do korespondencji: ……………........................................................………....</w:t>
      </w:r>
    </w:p>
    <w:p w:rsidR="00A345E5" w:rsidRDefault="00A345E5" w:rsidP="007F5BE3">
      <w:pPr>
        <w:jc w:val="center"/>
        <w:rPr>
          <w:rFonts w:eastAsia="Calibri" w:cstheme="minorHAnsi"/>
          <w:b/>
          <w:sz w:val="24"/>
          <w:szCs w:val="24"/>
        </w:rPr>
      </w:pPr>
      <w:bookmarkStart w:id="5" w:name="_Hlk157692522"/>
    </w:p>
    <w:p w:rsidR="007F5BE3" w:rsidRPr="007F5BE3" w:rsidRDefault="007F5BE3" w:rsidP="007F5BE3">
      <w:pPr>
        <w:jc w:val="center"/>
        <w:rPr>
          <w:rFonts w:eastAsia="Calibri" w:cstheme="minorHAnsi"/>
          <w:b/>
          <w:sz w:val="24"/>
          <w:szCs w:val="24"/>
        </w:rPr>
      </w:pPr>
      <w:r w:rsidRPr="007F5BE3">
        <w:rPr>
          <w:rFonts w:eastAsia="Calibri" w:cstheme="minorHAnsi"/>
          <w:b/>
          <w:sz w:val="24"/>
          <w:szCs w:val="24"/>
        </w:rPr>
        <w:t>Zawiadomienie o podejrzeniu popełnienia przestępstwa</w:t>
      </w:r>
    </w:p>
    <w:bookmarkEnd w:id="5"/>
    <w:p w:rsidR="007F5BE3" w:rsidRPr="007F5BE3" w:rsidRDefault="00A345E5" w:rsidP="007F5BE3">
      <w:pPr>
        <w:rPr>
          <w:rFonts w:eastAsia="Calibri" w:cstheme="minorHAnsi"/>
          <w:sz w:val="24"/>
          <w:szCs w:val="24"/>
        </w:rPr>
      </w:pPr>
      <w:r>
        <w:rPr>
          <w:rFonts w:eastAsia="Calibri" w:cstheme="minorHAnsi"/>
          <w:sz w:val="24"/>
          <w:szCs w:val="24"/>
        </w:rPr>
        <w:br/>
      </w:r>
      <w:r w:rsidR="007F5BE3" w:rsidRPr="007F5BE3">
        <w:rPr>
          <w:rFonts w:eastAsia="Calibri" w:cstheme="minorHAnsi"/>
          <w:sz w:val="24"/>
          <w:szCs w:val="24"/>
        </w:rPr>
        <w:t xml:space="preserve">Niniejszym składam zawiadomienie o podejrzeniu popełnienia przestępstwa </w:t>
      </w:r>
    </w:p>
    <w:p w:rsidR="007F5BE3" w:rsidRPr="00A345E5" w:rsidRDefault="007F5BE3" w:rsidP="007F5BE3">
      <w:pPr>
        <w:rPr>
          <w:rFonts w:eastAsia="Calibri" w:cstheme="minorHAnsi"/>
          <w:i/>
          <w:sz w:val="24"/>
          <w:szCs w:val="24"/>
        </w:rPr>
      </w:pPr>
      <w:r w:rsidRPr="007F5BE3">
        <w:rPr>
          <w:rFonts w:eastAsia="Calibri" w:cstheme="minorHAnsi"/>
          <w:sz w:val="24"/>
          <w:szCs w:val="24"/>
        </w:rPr>
        <w:t xml:space="preserve">na szkodę małoletniego ………………………............................…… </w:t>
      </w:r>
      <w:r w:rsidRPr="00A345E5">
        <w:rPr>
          <w:rFonts w:eastAsia="Calibri" w:cstheme="minorHAnsi"/>
          <w:i/>
          <w:sz w:val="24"/>
          <w:szCs w:val="24"/>
        </w:rPr>
        <w:t xml:space="preserve">(imię i nazwisko, data urodzenia) </w:t>
      </w:r>
    </w:p>
    <w:p w:rsidR="007F5BE3" w:rsidRPr="007F5BE3" w:rsidRDefault="007F5BE3" w:rsidP="007F5BE3">
      <w:pPr>
        <w:rPr>
          <w:rFonts w:eastAsia="Calibri" w:cstheme="minorHAnsi"/>
          <w:sz w:val="24"/>
          <w:szCs w:val="24"/>
        </w:rPr>
      </w:pPr>
      <w:r w:rsidRPr="007F5BE3">
        <w:rPr>
          <w:rFonts w:eastAsia="Calibri" w:cstheme="minorHAnsi"/>
          <w:sz w:val="24"/>
          <w:szCs w:val="24"/>
        </w:rPr>
        <w:t xml:space="preserve">przez ………………………............................…… </w:t>
      </w:r>
      <w:r w:rsidRPr="00A345E5">
        <w:rPr>
          <w:rFonts w:eastAsia="Calibri" w:cstheme="minorHAnsi"/>
          <w:i/>
          <w:sz w:val="24"/>
          <w:szCs w:val="24"/>
        </w:rPr>
        <w:t>(imię i nazwisko domniemanego sprawcy)</w:t>
      </w:r>
      <w:r w:rsidRPr="007F5BE3">
        <w:rPr>
          <w:rFonts w:eastAsia="Calibri" w:cstheme="minorHAnsi"/>
          <w:sz w:val="24"/>
          <w:szCs w:val="24"/>
        </w:rPr>
        <w:t>.</w:t>
      </w:r>
    </w:p>
    <w:p w:rsidR="007F5BE3" w:rsidRPr="00A345E5" w:rsidRDefault="007F5BE3" w:rsidP="00A345E5">
      <w:pPr>
        <w:jc w:val="center"/>
        <w:rPr>
          <w:rFonts w:eastAsia="Calibri" w:cstheme="minorHAnsi"/>
          <w:b/>
          <w:sz w:val="24"/>
          <w:szCs w:val="24"/>
        </w:rPr>
      </w:pPr>
      <w:r w:rsidRPr="00A345E5">
        <w:rPr>
          <w:rFonts w:eastAsia="Calibri" w:cstheme="minorHAnsi"/>
          <w:b/>
          <w:sz w:val="24"/>
          <w:szCs w:val="24"/>
        </w:rPr>
        <w:t>Uzasadnienie</w:t>
      </w:r>
    </w:p>
    <w:p w:rsidR="00A345E5" w:rsidRDefault="007F5BE3" w:rsidP="007F5BE3">
      <w:pPr>
        <w:rPr>
          <w:rFonts w:eastAsia="Calibri" w:cstheme="minorHAnsi"/>
          <w:sz w:val="24"/>
          <w:szCs w:val="24"/>
        </w:rPr>
      </w:pPr>
      <w:r w:rsidRPr="007F5BE3">
        <w:rPr>
          <w:rFonts w:eastAsia="Calibri" w:cstheme="minorHAnsi"/>
          <w:sz w:val="24"/>
          <w:szCs w:val="24"/>
        </w:rPr>
        <w:t>W trakcie wykonywania przez ……………..............</w:t>
      </w:r>
      <w:r w:rsidR="00A345E5">
        <w:rPr>
          <w:rFonts w:eastAsia="Calibri" w:cstheme="minorHAnsi"/>
          <w:sz w:val="24"/>
          <w:szCs w:val="24"/>
        </w:rPr>
        <w:t>..................................................</w:t>
      </w:r>
      <w:r w:rsidRPr="007F5BE3">
        <w:rPr>
          <w:rFonts w:eastAsia="Calibri" w:cstheme="minorHAnsi"/>
          <w:sz w:val="24"/>
          <w:szCs w:val="24"/>
        </w:rPr>
        <w:t xml:space="preserve">......……………… </w:t>
      </w:r>
      <w:r w:rsidR="00A345E5">
        <w:rPr>
          <w:rFonts w:eastAsia="Calibri" w:cstheme="minorHAnsi"/>
          <w:sz w:val="24"/>
          <w:szCs w:val="24"/>
        </w:rPr>
        <w:br/>
      </w:r>
      <w:r w:rsidR="00A345E5">
        <w:rPr>
          <w:rFonts w:eastAsia="Calibri" w:cstheme="minorHAnsi"/>
          <w:i/>
          <w:sz w:val="24"/>
          <w:szCs w:val="24"/>
        </w:rPr>
        <w:t xml:space="preserve">                                                    </w:t>
      </w:r>
      <w:r w:rsidRPr="00A345E5">
        <w:rPr>
          <w:rFonts w:eastAsia="Calibri" w:cstheme="minorHAnsi"/>
          <w:i/>
          <w:sz w:val="24"/>
          <w:szCs w:val="24"/>
        </w:rPr>
        <w:t>(imię i nazwisko pracownika/wolontariusza)</w:t>
      </w:r>
      <w:r w:rsidRPr="007F5BE3">
        <w:rPr>
          <w:rFonts w:eastAsia="Calibri" w:cstheme="minorHAnsi"/>
          <w:sz w:val="24"/>
          <w:szCs w:val="24"/>
        </w:rPr>
        <w:t xml:space="preserve"> </w:t>
      </w:r>
    </w:p>
    <w:p w:rsidR="007F5BE3" w:rsidRPr="007F5BE3" w:rsidRDefault="007F5BE3" w:rsidP="007F5BE3">
      <w:pPr>
        <w:rPr>
          <w:rFonts w:eastAsia="Calibri" w:cstheme="minorHAnsi"/>
          <w:sz w:val="24"/>
          <w:szCs w:val="24"/>
        </w:rPr>
      </w:pPr>
      <w:r w:rsidRPr="007F5BE3">
        <w:rPr>
          <w:rFonts w:eastAsia="Calibri" w:cstheme="minorHAnsi"/>
          <w:sz w:val="24"/>
          <w:szCs w:val="24"/>
        </w:rPr>
        <w:t>czynności służbowych - wobec małoletniej/go ………………………........................</w:t>
      </w:r>
      <w:r w:rsidR="00A345E5">
        <w:rPr>
          <w:rFonts w:eastAsia="Calibri" w:cstheme="minorHAnsi"/>
          <w:sz w:val="24"/>
          <w:szCs w:val="24"/>
        </w:rPr>
        <w:t>...............</w:t>
      </w:r>
      <w:r w:rsidRPr="007F5BE3">
        <w:rPr>
          <w:rFonts w:eastAsia="Calibri" w:cstheme="minorHAnsi"/>
          <w:sz w:val="24"/>
          <w:szCs w:val="24"/>
        </w:rPr>
        <w:t xml:space="preserve">....…… </w:t>
      </w:r>
      <w:r w:rsidR="00A345E5">
        <w:rPr>
          <w:rFonts w:eastAsia="Calibri" w:cstheme="minorHAnsi"/>
          <w:sz w:val="24"/>
          <w:szCs w:val="24"/>
        </w:rPr>
        <w:br/>
      </w:r>
      <w:r w:rsidR="00A345E5">
        <w:rPr>
          <w:rFonts w:eastAsia="Calibri" w:cstheme="minorHAnsi"/>
          <w:i/>
          <w:sz w:val="24"/>
          <w:szCs w:val="24"/>
        </w:rPr>
        <w:t xml:space="preserve">                                                                                                     </w:t>
      </w:r>
      <w:r w:rsidR="00A345E5" w:rsidRPr="00A345E5">
        <w:rPr>
          <w:rFonts w:eastAsia="Calibri" w:cstheme="minorHAnsi"/>
          <w:i/>
          <w:sz w:val="24"/>
          <w:szCs w:val="24"/>
        </w:rPr>
        <w:t>(</w:t>
      </w:r>
      <w:r w:rsidRPr="00A345E5">
        <w:rPr>
          <w:rFonts w:eastAsia="Calibri" w:cstheme="minorHAnsi"/>
          <w:i/>
          <w:sz w:val="24"/>
          <w:szCs w:val="24"/>
        </w:rPr>
        <w:t>imię i nazwisko)</w:t>
      </w:r>
      <w:r w:rsidR="00A345E5">
        <w:rPr>
          <w:rFonts w:eastAsia="Calibri" w:cstheme="minorHAnsi"/>
          <w:sz w:val="24"/>
          <w:szCs w:val="24"/>
        </w:rPr>
        <w:br/>
      </w:r>
      <w:r w:rsidRPr="007F5BE3">
        <w:rPr>
          <w:rFonts w:eastAsia="Calibri" w:cstheme="minorHAnsi"/>
          <w:sz w:val="24"/>
          <w:szCs w:val="24"/>
        </w:rPr>
        <w:t xml:space="preserve">dziecko ujawniło niepokojące treści dotyczące relacji z </w:t>
      </w:r>
      <w:r w:rsidR="00A345E5">
        <w:rPr>
          <w:rFonts w:eastAsia="Calibri" w:cstheme="minorHAnsi"/>
          <w:sz w:val="24"/>
          <w:szCs w:val="24"/>
        </w:rPr>
        <w:t>……………………………</w:t>
      </w:r>
      <w:r w:rsidRPr="007F5BE3">
        <w:rPr>
          <w:rFonts w:eastAsia="Calibri" w:cstheme="minorHAnsi"/>
          <w:sz w:val="24"/>
          <w:szCs w:val="24"/>
        </w:rPr>
        <w:t xml:space="preserve">.....................…… </w:t>
      </w:r>
      <w:r w:rsidRPr="00664013">
        <w:rPr>
          <w:rFonts w:eastAsia="Calibri" w:cstheme="minorHAnsi"/>
          <w:sz w:val="24"/>
          <w:szCs w:val="24"/>
          <w:vertAlign w:val="superscript"/>
        </w:rPr>
        <w:t>[2]</w:t>
      </w:r>
      <w:r w:rsidRPr="007F5BE3">
        <w:rPr>
          <w:rFonts w:eastAsia="Calibri" w:cstheme="minorHAnsi"/>
          <w:sz w:val="24"/>
          <w:szCs w:val="24"/>
        </w:rPr>
        <w:t>.</w:t>
      </w:r>
    </w:p>
    <w:p w:rsidR="007F5BE3" w:rsidRPr="007F5BE3" w:rsidRDefault="007F5BE3" w:rsidP="007F5BE3">
      <w:pPr>
        <w:rPr>
          <w:rFonts w:eastAsia="Calibri" w:cstheme="minorHAnsi"/>
          <w:sz w:val="24"/>
          <w:szCs w:val="24"/>
        </w:rPr>
      </w:pPr>
      <w:r w:rsidRPr="007F5BE3">
        <w:rPr>
          <w:rFonts w:eastAsia="Calibri" w:cstheme="minorHAnsi"/>
          <w:sz w:val="24"/>
          <w:szCs w:val="24"/>
        </w:rPr>
        <w:t>Dalszy opis podejrzenia popełnienia przestępstwa ……………………….....................................................…………………………............................……………………………...................................................................................................................</w:t>
      </w:r>
      <w:r w:rsidR="00A345E5">
        <w:rPr>
          <w:rFonts w:eastAsia="Calibri" w:cstheme="minorHAnsi"/>
          <w:sz w:val="24"/>
          <w:szCs w:val="24"/>
        </w:rPr>
        <w:t>..........</w:t>
      </w:r>
      <w:r w:rsidRPr="007F5BE3">
        <w:rPr>
          <w:rFonts w:eastAsia="Calibri" w:cstheme="minorHAnsi"/>
          <w:sz w:val="24"/>
          <w:szCs w:val="24"/>
        </w:rPr>
        <w:t>...........</w:t>
      </w:r>
    </w:p>
    <w:p w:rsidR="007F5BE3" w:rsidRPr="007F5BE3" w:rsidRDefault="007F5BE3" w:rsidP="007F5BE3">
      <w:pPr>
        <w:rPr>
          <w:rFonts w:eastAsia="Calibri" w:cstheme="minorHAnsi"/>
          <w:sz w:val="24"/>
          <w:szCs w:val="24"/>
        </w:rPr>
      </w:pPr>
      <w:r w:rsidRPr="007F5BE3">
        <w:rPr>
          <w:rFonts w:eastAsia="Calibri" w:cstheme="minorHAnsi"/>
          <w:sz w:val="24"/>
          <w:szCs w:val="24"/>
        </w:rPr>
        <w:t>Mając na uwadze powyższe informacje, a także dobro i bezpieczeństwo małoletniej/małoletniego wnoszę o wszczęcie postępowania w tej sprawie.</w:t>
      </w:r>
    </w:p>
    <w:p w:rsidR="007F5BE3" w:rsidRPr="007F5BE3" w:rsidRDefault="007F5BE3" w:rsidP="007F5BE3">
      <w:pPr>
        <w:rPr>
          <w:rFonts w:eastAsia="Calibri" w:cstheme="minorHAnsi"/>
          <w:sz w:val="24"/>
          <w:szCs w:val="24"/>
        </w:rPr>
      </w:pPr>
      <w:r w:rsidRPr="007F5BE3">
        <w:rPr>
          <w:rFonts w:eastAsia="Calibri" w:cstheme="minorHAnsi"/>
          <w:sz w:val="24"/>
          <w:szCs w:val="24"/>
        </w:rPr>
        <w:t xml:space="preserve">Osobą mogącą udzielić więcej informacji jest ………………………............................…… </w:t>
      </w:r>
      <w:r w:rsidRPr="00A345E5">
        <w:rPr>
          <w:rFonts w:eastAsia="Calibri" w:cstheme="minorHAnsi"/>
          <w:i/>
          <w:sz w:val="24"/>
          <w:szCs w:val="24"/>
        </w:rPr>
        <w:t>(imię, nazwisko, telefon, adres do korespondencji)</w:t>
      </w:r>
      <w:r w:rsidRPr="007F5BE3">
        <w:rPr>
          <w:rFonts w:eastAsia="Calibri" w:cstheme="minorHAnsi"/>
          <w:sz w:val="24"/>
          <w:szCs w:val="24"/>
        </w:rPr>
        <w:t>.</w:t>
      </w:r>
      <w:r w:rsidR="00A345E5">
        <w:rPr>
          <w:rFonts w:eastAsia="Calibri" w:cstheme="minorHAnsi"/>
          <w:sz w:val="24"/>
          <w:szCs w:val="24"/>
        </w:rPr>
        <w:br/>
      </w:r>
    </w:p>
    <w:p w:rsidR="007F5BE3" w:rsidRPr="007F5BE3" w:rsidRDefault="007F5BE3" w:rsidP="007F5BE3">
      <w:pPr>
        <w:jc w:val="right"/>
        <w:rPr>
          <w:rFonts w:eastAsia="Calibri" w:cstheme="minorHAnsi"/>
          <w:sz w:val="24"/>
          <w:szCs w:val="24"/>
        </w:rPr>
      </w:pPr>
      <w:r w:rsidRPr="007F5BE3">
        <w:rPr>
          <w:rFonts w:eastAsia="Calibri" w:cstheme="minorHAnsi"/>
          <w:sz w:val="24"/>
          <w:szCs w:val="24"/>
        </w:rPr>
        <w:t>………………………..................</w:t>
      </w:r>
    </w:p>
    <w:p w:rsidR="007F5BE3" w:rsidRPr="007F5BE3" w:rsidRDefault="007F5BE3" w:rsidP="007F5BE3">
      <w:pPr>
        <w:jc w:val="right"/>
        <w:rPr>
          <w:rFonts w:eastAsia="Calibri" w:cstheme="minorHAnsi"/>
          <w:sz w:val="24"/>
          <w:szCs w:val="24"/>
        </w:rPr>
      </w:pPr>
      <w:r w:rsidRPr="007F5BE3">
        <w:rPr>
          <w:rFonts w:eastAsia="Calibri" w:cstheme="minorHAnsi"/>
          <w:sz w:val="24"/>
          <w:szCs w:val="24"/>
        </w:rPr>
        <w:t>podpis osoby upoważnionej</w:t>
      </w:r>
    </w:p>
    <w:p w:rsidR="007F5BE3" w:rsidRPr="007F5BE3" w:rsidRDefault="007F5BE3" w:rsidP="007F5BE3">
      <w:pPr>
        <w:rPr>
          <w:rFonts w:eastAsia="Calibri" w:cstheme="minorHAnsi"/>
          <w:sz w:val="16"/>
          <w:szCs w:val="16"/>
        </w:rPr>
      </w:pPr>
      <w:r w:rsidRPr="007F5BE3">
        <w:rPr>
          <w:rFonts w:eastAsia="Calibri" w:cstheme="minorHAnsi"/>
          <w:sz w:val="16"/>
          <w:szCs w:val="16"/>
        </w:rPr>
        <w:t>[1] Zawiadomienie należy złożyć do prokuratury rejonowej/policji właściwej ze względu na miejsce popełnienia przestępstwa.</w:t>
      </w:r>
    </w:p>
    <w:p w:rsidR="007F5BE3" w:rsidRDefault="007F5BE3" w:rsidP="007F5BE3">
      <w:pPr>
        <w:rPr>
          <w:rFonts w:eastAsia="Calibri" w:cstheme="minorHAnsi"/>
          <w:sz w:val="16"/>
          <w:szCs w:val="16"/>
        </w:rPr>
      </w:pPr>
      <w:r w:rsidRPr="007F5BE3">
        <w:rPr>
          <w:rFonts w:eastAsia="Calibri" w:cstheme="minorHAnsi"/>
          <w:sz w:val="16"/>
          <w:szCs w:val="16"/>
        </w:rPr>
        <w:t>[2] Opis sytuacji, która miała miejsce. Należy uzupełnić zgodnie z tym, co się wydarzyło (ważne jest, by zaznaczyć np.: kiedy i gdzie miało miejsce zdarzenie, kto mógł je widzieć/wiedzieć o nim, kto mógł popełnić przestępstwo).</w:t>
      </w: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BA5825">
        <w:rPr>
          <w:rFonts w:eastAsia="Times New Roman" w:cstheme="minorHAnsi"/>
          <w:sz w:val="24"/>
          <w:szCs w:val="24"/>
        </w:rPr>
        <w:t>8</w:t>
      </w:r>
      <w:r w:rsidRPr="007F5BE3">
        <w:rPr>
          <w:rFonts w:eastAsia="Times New Roman" w:cstheme="minorHAnsi"/>
          <w:sz w:val="24"/>
          <w:szCs w:val="24"/>
        </w:rPr>
        <w:t xml:space="preserve"> </w:t>
      </w:r>
    </w:p>
    <w:p w:rsidR="00AF69BA" w:rsidRPr="000961D4" w:rsidRDefault="00AF69BA" w:rsidP="00AF69B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AF69BA" w:rsidRDefault="00AF69BA" w:rsidP="00AF69B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DF30C3" w:rsidRPr="00DF30C3" w:rsidRDefault="00DF30C3" w:rsidP="00DF30C3">
      <w:pPr>
        <w:rPr>
          <w:rFonts w:eastAsia="Calibri" w:cstheme="minorHAnsi"/>
          <w:sz w:val="24"/>
          <w:szCs w:val="24"/>
        </w:rPr>
      </w:pPr>
      <w:r w:rsidRPr="00DF30C3">
        <w:rPr>
          <w:rFonts w:eastAsia="Calibri" w:cstheme="minorHAnsi"/>
          <w:sz w:val="24"/>
          <w:szCs w:val="24"/>
        </w:rPr>
        <w:t>Miejscowość, dnia ...............................</w:t>
      </w:r>
    </w:p>
    <w:p w:rsidR="00DF30C3" w:rsidRPr="00DF30C3" w:rsidRDefault="00DF30C3" w:rsidP="00DF30C3">
      <w:pPr>
        <w:rPr>
          <w:rFonts w:eastAsia="Calibri" w:cstheme="minorHAnsi"/>
          <w:sz w:val="24"/>
          <w:szCs w:val="24"/>
        </w:rPr>
      </w:pPr>
      <w:r w:rsidRPr="00DF30C3">
        <w:rPr>
          <w:rFonts w:eastAsia="Calibri" w:cstheme="minorHAnsi"/>
          <w:sz w:val="24"/>
          <w:szCs w:val="24"/>
        </w:rPr>
        <w:t>Sąd Rejonowy</w:t>
      </w:r>
      <w:r>
        <w:rPr>
          <w:rFonts w:eastAsia="Calibri" w:cstheme="minorHAnsi"/>
          <w:sz w:val="24"/>
          <w:szCs w:val="24"/>
        </w:rPr>
        <w:t xml:space="preserve"> </w:t>
      </w:r>
      <w:r w:rsidRPr="00DF30C3">
        <w:rPr>
          <w:rFonts w:eastAsia="Calibri" w:cstheme="minorHAnsi"/>
          <w:sz w:val="24"/>
          <w:szCs w:val="24"/>
        </w:rPr>
        <w:t>w ..................................</w:t>
      </w:r>
    </w:p>
    <w:p w:rsidR="00DF30C3" w:rsidRPr="00DF30C3" w:rsidRDefault="00DF30C3" w:rsidP="00DF30C3">
      <w:pPr>
        <w:rPr>
          <w:rFonts w:eastAsia="Calibri" w:cstheme="minorHAnsi"/>
          <w:sz w:val="24"/>
          <w:szCs w:val="24"/>
        </w:rPr>
      </w:pPr>
      <w:r w:rsidRPr="00DF30C3">
        <w:rPr>
          <w:rFonts w:eastAsia="Calibri" w:cstheme="minorHAnsi"/>
          <w:sz w:val="24"/>
          <w:szCs w:val="24"/>
        </w:rPr>
        <w:t>Wydział Rodzinny i Nieletnich</w:t>
      </w:r>
      <w:r>
        <w:rPr>
          <w:rFonts w:eastAsia="Calibri" w:cstheme="minorHAnsi"/>
          <w:sz w:val="24"/>
          <w:szCs w:val="24"/>
        </w:rPr>
        <w:t xml:space="preserve"> </w:t>
      </w:r>
      <w:r w:rsidRPr="00DF30C3">
        <w:rPr>
          <w:rFonts w:eastAsia="Calibri" w:cstheme="minorHAnsi"/>
          <w:sz w:val="24"/>
          <w:szCs w:val="24"/>
          <w:vertAlign w:val="superscript"/>
        </w:rPr>
        <w:t>[</w:t>
      </w:r>
      <w:r w:rsidR="00664013">
        <w:rPr>
          <w:rFonts w:eastAsia="Calibri" w:cstheme="minorHAnsi"/>
          <w:sz w:val="24"/>
          <w:szCs w:val="24"/>
          <w:vertAlign w:val="superscript"/>
        </w:rPr>
        <w:t>1</w:t>
      </w:r>
      <w:r>
        <w:rPr>
          <w:rFonts w:eastAsia="Calibri" w:cstheme="minorHAnsi"/>
          <w:sz w:val="24"/>
          <w:szCs w:val="24"/>
          <w:vertAlign w:val="superscript"/>
        </w:rPr>
        <w:t>]</w:t>
      </w:r>
    </w:p>
    <w:p w:rsidR="00DF30C3" w:rsidRPr="00A345E5" w:rsidRDefault="00DF30C3" w:rsidP="00DF30C3">
      <w:pPr>
        <w:rPr>
          <w:rFonts w:eastAsia="Calibri" w:cstheme="minorHAnsi"/>
          <w:i/>
          <w:sz w:val="24"/>
          <w:szCs w:val="24"/>
        </w:rPr>
      </w:pPr>
      <w:r w:rsidRPr="00DF30C3">
        <w:rPr>
          <w:rFonts w:eastAsia="Calibri" w:cstheme="minorHAnsi"/>
          <w:sz w:val="24"/>
          <w:szCs w:val="24"/>
        </w:rPr>
        <w:t>Wnioskodawca:</w:t>
      </w:r>
      <w:r>
        <w:rPr>
          <w:rFonts w:eastAsia="Calibri" w:cstheme="minorHAnsi"/>
          <w:sz w:val="24"/>
          <w:szCs w:val="24"/>
        </w:rPr>
        <w:t xml:space="preserve"> …………………………………………………………</w:t>
      </w:r>
      <w:r w:rsidR="00A345E5">
        <w:rPr>
          <w:rFonts w:eastAsia="Calibri" w:cstheme="minorHAnsi"/>
          <w:sz w:val="24"/>
          <w:szCs w:val="24"/>
        </w:rPr>
        <w:t>.</w:t>
      </w:r>
      <w:r>
        <w:rPr>
          <w:rFonts w:eastAsia="Calibri" w:cstheme="minorHAnsi"/>
          <w:sz w:val="24"/>
          <w:szCs w:val="24"/>
        </w:rPr>
        <w:t>.</w:t>
      </w:r>
      <w:r w:rsidR="00A345E5">
        <w:rPr>
          <w:rFonts w:eastAsia="Calibri" w:cstheme="minorHAnsi"/>
          <w:sz w:val="24"/>
          <w:szCs w:val="24"/>
        </w:rPr>
        <w:t xml:space="preserve"> </w:t>
      </w:r>
      <w:r w:rsidRPr="00A345E5">
        <w:rPr>
          <w:rFonts w:eastAsia="Calibri" w:cstheme="minorHAnsi"/>
          <w:i/>
          <w:sz w:val="24"/>
          <w:szCs w:val="24"/>
        </w:rPr>
        <w:t xml:space="preserve">(Imię i nazwisko lub nazwa </w:t>
      </w:r>
      <w:r w:rsidR="00A345E5">
        <w:rPr>
          <w:rFonts w:eastAsia="Calibri" w:cstheme="minorHAnsi"/>
          <w:i/>
          <w:sz w:val="24"/>
          <w:szCs w:val="24"/>
        </w:rPr>
        <w:t>i</w:t>
      </w:r>
      <w:r w:rsidRPr="00A345E5">
        <w:rPr>
          <w:rFonts w:eastAsia="Calibri" w:cstheme="minorHAnsi"/>
          <w:i/>
          <w:sz w:val="24"/>
          <w:szCs w:val="24"/>
        </w:rPr>
        <w:t>nstytucji)</w:t>
      </w:r>
    </w:p>
    <w:p w:rsidR="00DF30C3" w:rsidRPr="00DF30C3" w:rsidRDefault="00DF30C3" w:rsidP="00DF30C3">
      <w:pPr>
        <w:rPr>
          <w:rFonts w:eastAsia="Calibri" w:cstheme="minorHAnsi"/>
          <w:sz w:val="24"/>
          <w:szCs w:val="24"/>
        </w:rPr>
      </w:pPr>
      <w:r w:rsidRPr="00DF30C3">
        <w:rPr>
          <w:rFonts w:eastAsia="Calibri" w:cstheme="minorHAnsi"/>
          <w:sz w:val="24"/>
          <w:szCs w:val="24"/>
        </w:rPr>
        <w:t>reprezentowana przez: …………………………</w:t>
      </w:r>
    </w:p>
    <w:p w:rsidR="00DF30C3" w:rsidRPr="00DF30C3" w:rsidRDefault="00DF30C3" w:rsidP="00DF30C3">
      <w:pPr>
        <w:rPr>
          <w:rFonts w:eastAsia="Calibri" w:cstheme="minorHAnsi"/>
          <w:sz w:val="24"/>
          <w:szCs w:val="24"/>
        </w:rPr>
      </w:pPr>
      <w:r w:rsidRPr="00DF30C3">
        <w:rPr>
          <w:rFonts w:eastAsia="Calibri" w:cstheme="minorHAnsi"/>
          <w:sz w:val="24"/>
          <w:szCs w:val="24"/>
        </w:rPr>
        <w:t>adres do korespondencji: …………………………</w:t>
      </w:r>
    </w:p>
    <w:p w:rsidR="00DF30C3" w:rsidRPr="00DF30C3" w:rsidRDefault="00DF30C3" w:rsidP="00DF30C3">
      <w:pPr>
        <w:rPr>
          <w:rFonts w:eastAsia="Calibri" w:cstheme="minorHAnsi"/>
          <w:sz w:val="24"/>
          <w:szCs w:val="24"/>
        </w:rPr>
      </w:pPr>
      <w:r w:rsidRPr="00DF30C3">
        <w:rPr>
          <w:rFonts w:eastAsia="Calibri" w:cstheme="minorHAnsi"/>
          <w:sz w:val="24"/>
          <w:szCs w:val="24"/>
        </w:rPr>
        <w:t xml:space="preserve">Uczestnicy postępowania: ................................................ </w:t>
      </w:r>
      <w:r w:rsidRPr="00A345E5">
        <w:rPr>
          <w:rFonts w:eastAsia="Calibri" w:cstheme="minorHAnsi"/>
          <w:i/>
          <w:sz w:val="24"/>
          <w:szCs w:val="24"/>
        </w:rPr>
        <w:t>(imiona i nazwiska rodziców)</w:t>
      </w:r>
    </w:p>
    <w:p w:rsidR="00DF30C3" w:rsidRPr="00A345E5" w:rsidRDefault="00DF30C3" w:rsidP="00DF30C3">
      <w:pPr>
        <w:rPr>
          <w:rFonts w:eastAsia="Calibri" w:cstheme="minorHAnsi"/>
          <w:i/>
          <w:sz w:val="24"/>
          <w:szCs w:val="24"/>
        </w:rPr>
      </w:pPr>
      <w:r w:rsidRPr="00DF30C3">
        <w:rPr>
          <w:rFonts w:eastAsia="Calibri" w:cstheme="minorHAnsi"/>
          <w:sz w:val="24"/>
          <w:szCs w:val="24"/>
        </w:rPr>
        <w:t>ul...........................................</w:t>
      </w:r>
      <w:r w:rsidR="00A345E5">
        <w:rPr>
          <w:rFonts w:eastAsia="Calibri" w:cstheme="minorHAnsi"/>
          <w:sz w:val="24"/>
          <w:szCs w:val="24"/>
        </w:rPr>
        <w:t>...................................................................</w:t>
      </w:r>
      <w:r w:rsidRPr="00DF30C3">
        <w:rPr>
          <w:rFonts w:eastAsia="Calibri" w:cstheme="minorHAnsi"/>
          <w:sz w:val="24"/>
          <w:szCs w:val="24"/>
        </w:rPr>
        <w:t>..</w:t>
      </w:r>
      <w:r w:rsidR="00664013" w:rsidRPr="00664013">
        <w:rPr>
          <w:rFonts w:eastAsia="Calibri" w:cstheme="minorHAnsi"/>
          <w:sz w:val="24"/>
          <w:szCs w:val="24"/>
        </w:rPr>
        <w:t xml:space="preserve"> </w:t>
      </w:r>
      <w:r w:rsidR="00664013" w:rsidRPr="00A345E5">
        <w:rPr>
          <w:rFonts w:eastAsia="Calibri" w:cstheme="minorHAnsi"/>
          <w:i/>
          <w:sz w:val="24"/>
          <w:szCs w:val="24"/>
        </w:rPr>
        <w:t>(adres zamieszkania)</w:t>
      </w:r>
    </w:p>
    <w:p w:rsidR="00DF30C3" w:rsidRPr="00A345E5" w:rsidRDefault="00DF30C3" w:rsidP="00DF30C3">
      <w:pPr>
        <w:rPr>
          <w:rFonts w:eastAsia="Calibri" w:cstheme="minorHAnsi"/>
          <w:i/>
          <w:sz w:val="24"/>
          <w:szCs w:val="24"/>
        </w:rPr>
      </w:pPr>
      <w:r w:rsidRPr="00DF30C3">
        <w:rPr>
          <w:rFonts w:eastAsia="Calibri" w:cstheme="minorHAnsi"/>
          <w:sz w:val="24"/>
          <w:szCs w:val="24"/>
        </w:rPr>
        <w:t>rodzice małoletniego:</w:t>
      </w:r>
      <w:r w:rsidR="00664013">
        <w:rPr>
          <w:rFonts w:eastAsia="Calibri" w:cstheme="minorHAnsi"/>
          <w:sz w:val="24"/>
          <w:szCs w:val="24"/>
        </w:rPr>
        <w:t xml:space="preserve"> </w:t>
      </w:r>
      <w:r w:rsidRPr="00DF30C3">
        <w:rPr>
          <w:rFonts w:eastAsia="Calibri" w:cstheme="minorHAnsi"/>
          <w:sz w:val="24"/>
          <w:szCs w:val="24"/>
        </w:rPr>
        <w:t>…………</w:t>
      </w:r>
      <w:r w:rsidR="00664013">
        <w:rPr>
          <w:rFonts w:eastAsia="Calibri" w:cstheme="minorHAnsi"/>
          <w:sz w:val="24"/>
          <w:szCs w:val="24"/>
        </w:rPr>
        <w:t>…………..</w:t>
      </w:r>
      <w:r w:rsidR="00A345E5">
        <w:rPr>
          <w:rFonts w:eastAsia="Calibri" w:cstheme="minorHAnsi"/>
          <w:sz w:val="24"/>
          <w:szCs w:val="24"/>
        </w:rPr>
        <w:t xml:space="preserve">………………………………………………………... </w:t>
      </w:r>
      <w:r w:rsidRPr="00A345E5">
        <w:rPr>
          <w:rFonts w:eastAsia="Calibri" w:cstheme="minorHAnsi"/>
          <w:i/>
          <w:sz w:val="24"/>
          <w:szCs w:val="24"/>
        </w:rPr>
        <w:t xml:space="preserve">(imię i nazwisko </w:t>
      </w:r>
      <w:r w:rsidR="00A345E5">
        <w:rPr>
          <w:rFonts w:eastAsia="Calibri" w:cstheme="minorHAnsi"/>
          <w:i/>
          <w:sz w:val="24"/>
          <w:szCs w:val="24"/>
        </w:rPr>
        <w:t xml:space="preserve">                      </w:t>
      </w:r>
      <w:r w:rsidRPr="00A345E5">
        <w:rPr>
          <w:rFonts w:eastAsia="Calibri" w:cstheme="minorHAnsi"/>
          <w:i/>
          <w:sz w:val="24"/>
          <w:szCs w:val="24"/>
        </w:rPr>
        <w:t>dziecka, data urodzenia)</w:t>
      </w:r>
    </w:p>
    <w:p w:rsidR="00DF30C3" w:rsidRDefault="00DF30C3" w:rsidP="00664013">
      <w:pPr>
        <w:autoSpaceDE w:val="0"/>
        <w:autoSpaceDN w:val="0"/>
        <w:adjustRightInd w:val="0"/>
        <w:spacing w:after="0" w:line="240" w:lineRule="auto"/>
        <w:jc w:val="center"/>
        <w:rPr>
          <w:rFonts w:eastAsia="Calibri" w:cstheme="minorHAnsi"/>
          <w:b/>
          <w:sz w:val="24"/>
          <w:szCs w:val="24"/>
        </w:rPr>
      </w:pPr>
      <w:r w:rsidRPr="00664013">
        <w:rPr>
          <w:rFonts w:eastAsia="Calibri" w:cstheme="minorHAnsi"/>
          <w:b/>
          <w:sz w:val="24"/>
          <w:szCs w:val="24"/>
        </w:rPr>
        <w:t>Wniosek o wgląd w sytuację dziecka</w:t>
      </w:r>
    </w:p>
    <w:p w:rsidR="00664013" w:rsidRPr="00664013" w:rsidRDefault="00664013" w:rsidP="00664013">
      <w:pPr>
        <w:autoSpaceDE w:val="0"/>
        <w:autoSpaceDN w:val="0"/>
        <w:adjustRightInd w:val="0"/>
        <w:spacing w:after="0" w:line="240" w:lineRule="auto"/>
        <w:jc w:val="center"/>
        <w:rPr>
          <w:rFonts w:eastAsia="Calibri" w:cstheme="minorHAnsi"/>
          <w:b/>
          <w:sz w:val="24"/>
          <w:szCs w:val="24"/>
        </w:rPr>
      </w:pPr>
    </w:p>
    <w:p w:rsidR="00DF30C3" w:rsidRPr="00664013" w:rsidRDefault="00DF30C3" w:rsidP="00664013">
      <w:pPr>
        <w:rPr>
          <w:rFonts w:eastAsia="Calibri" w:cstheme="minorHAnsi"/>
          <w:sz w:val="24"/>
          <w:szCs w:val="24"/>
        </w:rPr>
      </w:pPr>
      <w:r w:rsidRPr="00664013">
        <w:rPr>
          <w:rFonts w:eastAsia="Calibri" w:cstheme="minorHAnsi"/>
          <w:sz w:val="24"/>
          <w:szCs w:val="24"/>
        </w:rPr>
        <w:t>Niniejszym wnoszę o wgląd w sytuację małoletniego ……………………</w:t>
      </w:r>
      <w:r w:rsidR="00664013">
        <w:rPr>
          <w:rFonts w:eastAsia="Calibri" w:cstheme="minorHAnsi"/>
          <w:sz w:val="24"/>
          <w:szCs w:val="24"/>
        </w:rPr>
        <w:t>………..</w:t>
      </w:r>
      <w:r w:rsidRPr="00664013">
        <w:rPr>
          <w:rFonts w:eastAsia="Calibri" w:cstheme="minorHAnsi"/>
          <w:sz w:val="24"/>
          <w:szCs w:val="24"/>
        </w:rPr>
        <w:t>……..…………</w:t>
      </w:r>
    </w:p>
    <w:p w:rsidR="00664013" w:rsidRDefault="00664013" w:rsidP="00664013">
      <w:pPr>
        <w:ind w:left="3540" w:firstLine="708"/>
        <w:rPr>
          <w:rFonts w:eastAsia="Calibri" w:cstheme="minorHAnsi"/>
          <w:sz w:val="24"/>
          <w:szCs w:val="24"/>
        </w:rPr>
      </w:pPr>
      <w:r>
        <w:rPr>
          <w:rFonts w:eastAsia="Calibri" w:cstheme="minorHAnsi"/>
          <w:sz w:val="24"/>
          <w:szCs w:val="24"/>
        </w:rPr>
        <w:t xml:space="preserve">       </w:t>
      </w:r>
      <w:r w:rsidR="00DF30C3" w:rsidRPr="00A345E5">
        <w:rPr>
          <w:rFonts w:eastAsia="Calibri" w:cstheme="minorHAnsi"/>
          <w:i/>
          <w:sz w:val="24"/>
          <w:szCs w:val="24"/>
        </w:rPr>
        <w:t>(imię i nazwisko dziecka, data urodzenia</w:t>
      </w:r>
      <w:r w:rsidRPr="00A345E5">
        <w:rPr>
          <w:rFonts w:eastAsia="Calibri" w:cstheme="minorHAnsi"/>
          <w:i/>
          <w:sz w:val="24"/>
          <w:szCs w:val="24"/>
        </w:rPr>
        <w:t>)</w:t>
      </w:r>
      <w:r>
        <w:rPr>
          <w:rFonts w:eastAsia="Calibri" w:cstheme="minorHAnsi"/>
          <w:sz w:val="24"/>
          <w:szCs w:val="24"/>
        </w:rPr>
        <w:t xml:space="preserve"> </w:t>
      </w:r>
      <w:r w:rsidRPr="00664013">
        <w:rPr>
          <w:rFonts w:eastAsia="Calibri" w:cstheme="minorHAnsi"/>
          <w:sz w:val="24"/>
          <w:szCs w:val="24"/>
          <w:vertAlign w:val="superscript"/>
        </w:rPr>
        <w:t>[</w:t>
      </w:r>
      <w:r>
        <w:rPr>
          <w:rFonts w:eastAsia="Calibri" w:cstheme="minorHAnsi"/>
          <w:sz w:val="24"/>
          <w:szCs w:val="24"/>
          <w:vertAlign w:val="superscript"/>
        </w:rPr>
        <w:t>2</w:t>
      </w:r>
      <w:r w:rsidRPr="00664013">
        <w:rPr>
          <w:rFonts w:eastAsia="Calibri" w:cstheme="minorHAnsi"/>
          <w:sz w:val="24"/>
          <w:szCs w:val="24"/>
          <w:vertAlign w:val="superscript"/>
        </w:rPr>
        <w:t>]</w:t>
      </w:r>
      <w:r w:rsidR="00DF30C3" w:rsidRPr="00664013">
        <w:rPr>
          <w:rFonts w:eastAsia="Calibri" w:cstheme="minorHAnsi"/>
          <w:sz w:val="24"/>
          <w:szCs w:val="24"/>
        </w:rPr>
        <w:t xml:space="preserve"> </w:t>
      </w:r>
    </w:p>
    <w:p w:rsidR="00DF30C3" w:rsidRPr="00664013" w:rsidRDefault="00DF30C3" w:rsidP="00664013">
      <w:pPr>
        <w:rPr>
          <w:rFonts w:eastAsia="Calibri" w:cstheme="minorHAnsi"/>
          <w:sz w:val="24"/>
          <w:szCs w:val="24"/>
        </w:rPr>
      </w:pPr>
      <w:r w:rsidRPr="00664013">
        <w:rPr>
          <w:rFonts w:eastAsia="Calibri" w:cstheme="minorHAnsi"/>
          <w:sz w:val="24"/>
          <w:szCs w:val="24"/>
        </w:rPr>
        <w:t>i wydanie odpowiednich zarządzeń opiekuńczych.</w:t>
      </w:r>
    </w:p>
    <w:p w:rsidR="00DF30C3" w:rsidRPr="00664013" w:rsidRDefault="00DF30C3" w:rsidP="00664013">
      <w:pPr>
        <w:jc w:val="center"/>
        <w:rPr>
          <w:rFonts w:eastAsia="Calibri" w:cstheme="minorHAnsi"/>
          <w:b/>
          <w:sz w:val="24"/>
          <w:szCs w:val="24"/>
        </w:rPr>
      </w:pPr>
      <w:r w:rsidRPr="00664013">
        <w:rPr>
          <w:rFonts w:eastAsia="Calibri" w:cstheme="minorHAnsi"/>
          <w:b/>
          <w:sz w:val="24"/>
          <w:szCs w:val="24"/>
        </w:rPr>
        <w:t>Uzasadnienie</w:t>
      </w:r>
    </w:p>
    <w:p w:rsidR="00DF30C3" w:rsidRDefault="00DF30C3" w:rsidP="00664013">
      <w:pPr>
        <w:rPr>
          <w:rFonts w:eastAsia="Calibri" w:cstheme="minorHAnsi"/>
          <w:sz w:val="24"/>
          <w:szCs w:val="24"/>
        </w:rPr>
      </w:pPr>
      <w:r w:rsidRPr="00664013">
        <w:rPr>
          <w:rFonts w:eastAsia="Calibri" w:cstheme="minorHAnsi"/>
          <w:sz w:val="24"/>
          <w:szCs w:val="24"/>
        </w:rPr>
        <w:t>Opis sytuacji zagrożenia dobra dziecka</w:t>
      </w:r>
      <w:r w:rsidR="00664013">
        <w:rPr>
          <w:rFonts w:eastAsia="Calibri" w:cstheme="minorHAnsi"/>
          <w:sz w:val="24"/>
          <w:szCs w:val="24"/>
        </w:rPr>
        <w:t>:</w:t>
      </w:r>
      <w:r w:rsidRPr="00664013">
        <w:rPr>
          <w:rFonts w:eastAsia="Calibri" w:cstheme="minorHAnsi"/>
          <w:sz w:val="24"/>
          <w:szCs w:val="24"/>
        </w:rPr>
        <w:t xml:space="preserve"> …………………………</w:t>
      </w:r>
      <w:r w:rsidR="00664013">
        <w:rPr>
          <w:rFonts w:eastAsia="Calibri" w:cstheme="minorHAnsi"/>
          <w:sz w:val="24"/>
          <w:szCs w:val="24"/>
        </w:rPr>
        <w:t>…………………………….</w:t>
      </w:r>
      <w:r w:rsidRPr="00664013">
        <w:rPr>
          <w:rFonts w:eastAsia="Calibri" w:cstheme="minorHAnsi"/>
          <w:sz w:val="24"/>
          <w:szCs w:val="24"/>
        </w:rPr>
        <w:t>…………………………</w:t>
      </w:r>
    </w:p>
    <w:p w:rsidR="00664013" w:rsidRPr="00664013" w:rsidRDefault="00664013" w:rsidP="00664013">
      <w:pPr>
        <w:rPr>
          <w:rFonts w:eastAsia="Calibri" w:cstheme="minorHAnsi"/>
          <w:sz w:val="24"/>
          <w:szCs w:val="24"/>
        </w:rPr>
      </w:pPr>
      <w:r>
        <w:rPr>
          <w:rFonts w:eastAsia="Calibri" w:cstheme="minorHAnsi"/>
          <w:sz w:val="24"/>
          <w:szCs w:val="24"/>
        </w:rPr>
        <w:t>……………………………………………………………………………………………………………………………………………….</w:t>
      </w:r>
    </w:p>
    <w:p w:rsidR="00DF30C3" w:rsidRPr="00664013" w:rsidRDefault="00DF30C3" w:rsidP="00664013">
      <w:pPr>
        <w:jc w:val="both"/>
        <w:rPr>
          <w:rFonts w:eastAsia="Calibri" w:cstheme="minorHAnsi"/>
          <w:sz w:val="24"/>
          <w:szCs w:val="24"/>
        </w:rPr>
      </w:pPr>
      <w:r w:rsidRPr="00664013">
        <w:rPr>
          <w:rFonts w:eastAsia="Calibri" w:cstheme="minorHAnsi"/>
          <w:sz w:val="24"/>
          <w:szCs w:val="24"/>
        </w:rPr>
        <w:t>Mając powyższe fakty na uwadze możn</w:t>
      </w:r>
      <w:r w:rsidR="00664013">
        <w:rPr>
          <w:rFonts w:eastAsia="Calibri" w:cstheme="minorHAnsi"/>
          <w:sz w:val="24"/>
          <w:szCs w:val="24"/>
        </w:rPr>
        <w:t>a przypuszczać, ż</w:t>
      </w:r>
      <w:r w:rsidRPr="00664013">
        <w:rPr>
          <w:rFonts w:eastAsia="Calibri" w:cstheme="minorHAnsi"/>
          <w:sz w:val="24"/>
          <w:szCs w:val="24"/>
        </w:rPr>
        <w:t>e dobro małoletniego</w:t>
      </w:r>
      <w:r w:rsidR="00664013">
        <w:rPr>
          <w:rFonts w:eastAsia="Calibri" w:cstheme="minorHAnsi"/>
          <w:sz w:val="24"/>
          <w:szCs w:val="24"/>
        </w:rPr>
        <w:t xml:space="preserve"> …………………………</w:t>
      </w:r>
      <w:r w:rsidRPr="00664013">
        <w:rPr>
          <w:rFonts w:eastAsia="Calibri" w:cstheme="minorHAnsi"/>
          <w:sz w:val="24"/>
          <w:szCs w:val="24"/>
        </w:rPr>
        <w:t>……………………………. jest zagrożone, a rodzice nie wykonują właściwie władzy</w:t>
      </w:r>
      <w:r w:rsidR="00664013">
        <w:rPr>
          <w:rFonts w:eastAsia="Calibri" w:cstheme="minorHAnsi"/>
          <w:sz w:val="24"/>
          <w:szCs w:val="24"/>
        </w:rPr>
        <w:t xml:space="preserve"> </w:t>
      </w:r>
      <w:r w:rsidRPr="00664013">
        <w:rPr>
          <w:rFonts w:eastAsia="Calibri" w:cstheme="minorHAnsi"/>
          <w:sz w:val="24"/>
          <w:szCs w:val="24"/>
        </w:rPr>
        <w:t>rodzicielskiej. Dlatego wniosek o wgląd w sytuację rodzinną małoletniego i ewentualne</w:t>
      </w:r>
      <w:r w:rsidR="00664013">
        <w:rPr>
          <w:rFonts w:eastAsia="Calibri" w:cstheme="minorHAnsi"/>
          <w:sz w:val="24"/>
          <w:szCs w:val="24"/>
        </w:rPr>
        <w:t xml:space="preserve"> w</w:t>
      </w:r>
      <w:r w:rsidRPr="00664013">
        <w:rPr>
          <w:rFonts w:eastAsia="Calibri" w:cstheme="minorHAnsi"/>
          <w:sz w:val="24"/>
          <w:szCs w:val="24"/>
        </w:rPr>
        <w:t>sparcie rodziców jest uzasadniony.</w:t>
      </w:r>
    </w:p>
    <w:p w:rsidR="00664013" w:rsidRDefault="00664013" w:rsidP="00664013">
      <w:pPr>
        <w:jc w:val="right"/>
        <w:rPr>
          <w:rFonts w:eastAsia="Calibri" w:cstheme="minorHAnsi"/>
          <w:sz w:val="24"/>
          <w:szCs w:val="24"/>
        </w:rPr>
      </w:pPr>
    </w:p>
    <w:p w:rsidR="00DF30C3" w:rsidRPr="00664013" w:rsidRDefault="00DF30C3" w:rsidP="00664013">
      <w:pPr>
        <w:jc w:val="right"/>
        <w:rPr>
          <w:rFonts w:eastAsia="Calibri" w:cstheme="minorHAnsi"/>
          <w:sz w:val="24"/>
          <w:szCs w:val="24"/>
        </w:rPr>
      </w:pPr>
      <w:r w:rsidRPr="00664013">
        <w:rPr>
          <w:rFonts w:eastAsia="Calibri" w:cstheme="minorHAnsi"/>
          <w:sz w:val="24"/>
          <w:szCs w:val="24"/>
        </w:rPr>
        <w:t>…………………………………</w:t>
      </w:r>
    </w:p>
    <w:p w:rsidR="00664013" w:rsidRPr="007F5BE3" w:rsidRDefault="00664013" w:rsidP="00664013">
      <w:pPr>
        <w:jc w:val="right"/>
        <w:rPr>
          <w:rFonts w:eastAsia="Calibri" w:cstheme="minorHAnsi"/>
          <w:sz w:val="24"/>
          <w:szCs w:val="24"/>
        </w:rPr>
      </w:pPr>
      <w:r w:rsidRPr="007F5BE3">
        <w:rPr>
          <w:rFonts w:eastAsia="Calibri" w:cstheme="minorHAnsi"/>
          <w:sz w:val="24"/>
          <w:szCs w:val="24"/>
        </w:rPr>
        <w:t>podpis osoby upoważnionej</w:t>
      </w:r>
    </w:p>
    <w:p w:rsidR="00664013" w:rsidRDefault="00664013" w:rsidP="00664013">
      <w:pPr>
        <w:autoSpaceDE w:val="0"/>
        <w:autoSpaceDN w:val="0"/>
        <w:adjustRightInd w:val="0"/>
        <w:spacing w:after="0" w:line="240" w:lineRule="auto"/>
        <w:ind w:left="5664" w:firstLine="708"/>
        <w:jc w:val="center"/>
        <w:rPr>
          <w:rFonts w:ascii="Times New Roman" w:hAnsi="Times New Roman" w:cs="Times New Roman"/>
          <w:i/>
          <w:iCs/>
          <w:sz w:val="24"/>
          <w:szCs w:val="24"/>
        </w:rPr>
      </w:pPr>
    </w:p>
    <w:p w:rsidR="00DF30C3" w:rsidRDefault="00664013" w:rsidP="00DF30C3">
      <w:pPr>
        <w:autoSpaceDE w:val="0"/>
        <w:autoSpaceDN w:val="0"/>
        <w:adjustRightInd w:val="0"/>
        <w:spacing w:after="0" w:line="240" w:lineRule="auto"/>
        <w:rPr>
          <w:rFonts w:ascii="Calibri" w:hAnsi="Calibri" w:cs="Calibri"/>
          <w:sz w:val="20"/>
          <w:szCs w:val="20"/>
        </w:rPr>
      </w:pPr>
      <w:r>
        <w:rPr>
          <w:rFonts w:ascii="Calibri" w:hAnsi="Calibri" w:cs="Calibri"/>
          <w:sz w:val="13"/>
          <w:szCs w:val="13"/>
        </w:rPr>
        <w:t>[1]</w:t>
      </w:r>
      <w:r w:rsidR="00DF30C3">
        <w:rPr>
          <w:rFonts w:ascii="Calibri" w:hAnsi="Calibri" w:cs="Calibri"/>
          <w:sz w:val="13"/>
          <w:szCs w:val="13"/>
        </w:rPr>
        <w:t xml:space="preserve"> </w:t>
      </w:r>
      <w:r w:rsidR="00DF30C3">
        <w:rPr>
          <w:rFonts w:ascii="Calibri" w:hAnsi="Calibri" w:cs="Calibri"/>
          <w:sz w:val="20"/>
          <w:szCs w:val="20"/>
        </w:rPr>
        <w:t>Wniosek należy złożyć do sądu właściwego ze względu na miejsce zamieszkania dziecka, nie zameldowania.</w:t>
      </w:r>
    </w:p>
    <w:p w:rsidR="00DF30C3" w:rsidRDefault="00664013" w:rsidP="00DF30C3">
      <w:pPr>
        <w:autoSpaceDE w:val="0"/>
        <w:autoSpaceDN w:val="0"/>
        <w:adjustRightInd w:val="0"/>
        <w:spacing w:after="0" w:line="240" w:lineRule="auto"/>
        <w:rPr>
          <w:rFonts w:ascii="Calibri" w:hAnsi="Calibri" w:cs="Calibri"/>
          <w:sz w:val="20"/>
          <w:szCs w:val="20"/>
        </w:rPr>
      </w:pPr>
      <w:r>
        <w:rPr>
          <w:rFonts w:ascii="Calibri" w:hAnsi="Calibri" w:cs="Calibri"/>
          <w:sz w:val="13"/>
          <w:szCs w:val="13"/>
        </w:rPr>
        <w:t>[2]</w:t>
      </w:r>
      <w:r w:rsidR="00DF30C3">
        <w:rPr>
          <w:rFonts w:ascii="Calibri" w:hAnsi="Calibri" w:cs="Calibri"/>
          <w:sz w:val="13"/>
          <w:szCs w:val="13"/>
        </w:rPr>
        <w:t xml:space="preserve"> </w:t>
      </w:r>
      <w:r w:rsidR="00DF30C3">
        <w:rPr>
          <w:rFonts w:ascii="Calibri" w:hAnsi="Calibri" w:cs="Calibri"/>
          <w:sz w:val="20"/>
          <w:szCs w:val="20"/>
        </w:rPr>
        <w:t>Należy zawsze podać imię i nazwisko dziecka i adres jego pobytu. Tylko w takim wypadku sąd może skutecznie</w:t>
      </w:r>
      <w:r>
        <w:rPr>
          <w:rFonts w:ascii="Calibri" w:hAnsi="Calibri" w:cs="Calibri"/>
          <w:sz w:val="20"/>
          <w:szCs w:val="20"/>
        </w:rPr>
        <w:t xml:space="preserve"> </w:t>
      </w:r>
      <w:r w:rsidR="00DF30C3">
        <w:rPr>
          <w:rFonts w:ascii="Calibri" w:hAnsi="Calibri" w:cs="Calibri"/>
          <w:sz w:val="20"/>
          <w:szCs w:val="20"/>
        </w:rPr>
        <w:t>pomóc, m.in. poprzez wysłanie do rodziny kuratora na wywiad.</w:t>
      </w:r>
    </w:p>
    <w:p w:rsidR="00A345E5" w:rsidRDefault="00A345E5" w:rsidP="00DF30C3">
      <w:pPr>
        <w:autoSpaceDE w:val="0"/>
        <w:autoSpaceDN w:val="0"/>
        <w:adjustRightInd w:val="0"/>
        <w:spacing w:after="0" w:line="240" w:lineRule="auto"/>
        <w:rPr>
          <w:rFonts w:ascii="Calibri" w:hAnsi="Calibri" w:cs="Calibri"/>
          <w:sz w:val="20"/>
          <w:szCs w:val="20"/>
        </w:rPr>
      </w:pPr>
    </w:p>
    <w:p w:rsidR="00A345E5" w:rsidRDefault="00A345E5" w:rsidP="00DF30C3">
      <w:pPr>
        <w:autoSpaceDE w:val="0"/>
        <w:autoSpaceDN w:val="0"/>
        <w:adjustRightInd w:val="0"/>
        <w:spacing w:after="0" w:line="240" w:lineRule="auto"/>
        <w:rPr>
          <w:rFonts w:ascii="Calibri" w:hAnsi="Calibri" w:cs="Calibri"/>
          <w:sz w:val="20"/>
          <w:szCs w:val="20"/>
        </w:rPr>
      </w:pPr>
    </w:p>
    <w:p w:rsidR="00A345E5" w:rsidRDefault="00A345E5" w:rsidP="00DF30C3">
      <w:pPr>
        <w:autoSpaceDE w:val="0"/>
        <w:autoSpaceDN w:val="0"/>
        <w:adjustRightInd w:val="0"/>
        <w:spacing w:after="0" w:line="240" w:lineRule="auto"/>
        <w:rPr>
          <w:rFonts w:ascii="Calibri" w:hAnsi="Calibri" w:cs="Calibri"/>
          <w:sz w:val="20"/>
          <w:szCs w:val="20"/>
        </w:rPr>
      </w:pPr>
    </w:p>
    <w:p w:rsidR="00A345E5" w:rsidRDefault="00A345E5" w:rsidP="00DF30C3">
      <w:pPr>
        <w:autoSpaceDE w:val="0"/>
        <w:autoSpaceDN w:val="0"/>
        <w:adjustRightInd w:val="0"/>
        <w:spacing w:after="0" w:line="240" w:lineRule="auto"/>
        <w:rPr>
          <w:rFonts w:ascii="Calibri" w:hAnsi="Calibri" w:cs="Calibri"/>
          <w:sz w:val="20"/>
          <w:szCs w:val="20"/>
        </w:rPr>
      </w:pPr>
    </w:p>
    <w:p w:rsidR="007E6633" w:rsidRPr="007F5BE3" w:rsidRDefault="007E6633" w:rsidP="007E663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BA5825">
        <w:rPr>
          <w:rFonts w:eastAsia="Times New Roman" w:cstheme="minorHAnsi"/>
          <w:sz w:val="24"/>
          <w:szCs w:val="24"/>
        </w:rPr>
        <w:t>9</w:t>
      </w:r>
      <w:r w:rsidRPr="007F5BE3">
        <w:rPr>
          <w:rFonts w:eastAsia="Times New Roman" w:cstheme="minorHAnsi"/>
          <w:sz w:val="24"/>
          <w:szCs w:val="24"/>
        </w:rPr>
        <w:t xml:space="preserve"> </w:t>
      </w:r>
    </w:p>
    <w:p w:rsidR="007E6633" w:rsidRPr="000961D4" w:rsidRDefault="007E6633" w:rsidP="007E6633">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7E6633" w:rsidRDefault="007E6633" w:rsidP="007E6633">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2E4274" w:rsidRDefault="002E4274" w:rsidP="007E6633">
      <w:pPr>
        <w:rPr>
          <w:rFonts w:eastAsia="Calibri" w:cstheme="minorHAnsi"/>
          <w:sz w:val="24"/>
          <w:szCs w:val="24"/>
        </w:rPr>
      </w:pPr>
    </w:p>
    <w:p w:rsidR="007E6633" w:rsidRPr="007E6633" w:rsidRDefault="007E6633" w:rsidP="007E6633">
      <w:pPr>
        <w:rPr>
          <w:rFonts w:eastAsia="Calibri" w:cstheme="minorHAnsi"/>
          <w:sz w:val="24"/>
          <w:szCs w:val="24"/>
        </w:rPr>
      </w:pPr>
      <w:r>
        <w:rPr>
          <w:rFonts w:eastAsia="Calibri" w:cstheme="minorHAnsi"/>
          <w:sz w:val="24"/>
          <w:szCs w:val="24"/>
        </w:rPr>
        <w:t>M</w:t>
      </w:r>
      <w:r w:rsidRPr="007E6633">
        <w:rPr>
          <w:rFonts w:eastAsia="Calibri" w:cstheme="minorHAnsi"/>
          <w:sz w:val="24"/>
          <w:szCs w:val="24"/>
        </w:rPr>
        <w:t>iejscowość</w:t>
      </w:r>
      <w:r>
        <w:rPr>
          <w:rFonts w:eastAsia="Calibri" w:cstheme="minorHAnsi"/>
          <w:sz w:val="24"/>
          <w:szCs w:val="24"/>
        </w:rPr>
        <w:t xml:space="preserve">, dnia </w:t>
      </w:r>
      <w:r w:rsidRPr="007E6633">
        <w:rPr>
          <w:rFonts w:eastAsia="Calibri" w:cstheme="minorHAnsi"/>
          <w:sz w:val="24"/>
          <w:szCs w:val="24"/>
        </w:rPr>
        <w:t>..................</w:t>
      </w:r>
      <w:r>
        <w:rPr>
          <w:rFonts w:eastAsia="Calibri" w:cstheme="minorHAnsi"/>
          <w:sz w:val="24"/>
          <w:szCs w:val="24"/>
        </w:rPr>
        <w:t>................ r.</w:t>
      </w:r>
    </w:p>
    <w:p w:rsidR="007E6633" w:rsidRPr="007E6633" w:rsidRDefault="007E6633" w:rsidP="007E6633">
      <w:pPr>
        <w:rPr>
          <w:rFonts w:eastAsia="Calibri" w:cstheme="minorHAnsi"/>
          <w:sz w:val="24"/>
          <w:szCs w:val="24"/>
        </w:rPr>
      </w:pPr>
      <w:r>
        <w:rPr>
          <w:rFonts w:eastAsia="Calibri" w:cstheme="minorHAnsi"/>
          <w:sz w:val="24"/>
          <w:szCs w:val="24"/>
        </w:rPr>
        <w:t xml:space="preserve">Gminny </w:t>
      </w:r>
      <w:r w:rsidRPr="007E6633">
        <w:rPr>
          <w:rFonts w:eastAsia="Calibri" w:cstheme="minorHAnsi"/>
          <w:sz w:val="24"/>
          <w:szCs w:val="24"/>
        </w:rPr>
        <w:t>Ośrodek Pomocy Społecznej w .....................</w:t>
      </w:r>
      <w:r>
        <w:rPr>
          <w:rFonts w:eastAsia="Calibri" w:cstheme="minorHAnsi"/>
          <w:sz w:val="24"/>
          <w:szCs w:val="24"/>
        </w:rPr>
        <w:t>........</w:t>
      </w:r>
    </w:p>
    <w:p w:rsidR="007E6633" w:rsidRPr="00A345E5" w:rsidRDefault="007E6633" w:rsidP="007E6633">
      <w:pPr>
        <w:rPr>
          <w:rFonts w:eastAsia="Calibri" w:cstheme="minorHAnsi"/>
          <w:i/>
          <w:sz w:val="24"/>
          <w:szCs w:val="24"/>
        </w:rPr>
      </w:pPr>
      <w:r w:rsidRPr="00A345E5">
        <w:rPr>
          <w:rFonts w:eastAsia="Calibri" w:cstheme="minorHAnsi"/>
          <w:i/>
          <w:sz w:val="24"/>
          <w:szCs w:val="24"/>
        </w:rPr>
        <w:t xml:space="preserve">Adres GOPS-u właściwego z uwagi na miejsce zamieszkania/pobytu dziecka </w:t>
      </w:r>
    </w:p>
    <w:p w:rsidR="007E6633" w:rsidRPr="007E6633" w:rsidRDefault="007E6633" w:rsidP="007E6633">
      <w:pPr>
        <w:rPr>
          <w:rFonts w:eastAsia="Calibri" w:cstheme="minorHAnsi"/>
          <w:sz w:val="24"/>
          <w:szCs w:val="24"/>
        </w:rPr>
      </w:pPr>
      <w:r w:rsidRPr="007E6633">
        <w:rPr>
          <w:rFonts w:eastAsia="Calibri" w:cstheme="minorHAnsi"/>
          <w:sz w:val="24"/>
          <w:szCs w:val="24"/>
        </w:rPr>
        <w:t>Wnioskodawca: ................................................</w:t>
      </w:r>
      <w:r>
        <w:rPr>
          <w:rFonts w:eastAsia="Calibri" w:cstheme="minorHAnsi"/>
          <w:sz w:val="24"/>
          <w:szCs w:val="24"/>
        </w:rPr>
        <w:t>....................</w:t>
      </w:r>
      <w:r>
        <w:rPr>
          <w:rFonts w:eastAsia="Calibri" w:cstheme="minorHAnsi"/>
          <w:sz w:val="24"/>
          <w:szCs w:val="24"/>
        </w:rPr>
        <w:br/>
        <w:t xml:space="preserve">                                              </w:t>
      </w:r>
      <w:r w:rsidRPr="00A345E5">
        <w:rPr>
          <w:rFonts w:eastAsia="Calibri" w:cstheme="minorHAnsi"/>
          <w:i/>
          <w:sz w:val="24"/>
          <w:szCs w:val="24"/>
        </w:rPr>
        <w:t>(imię nazwisko osoby zgłaszającej/dane instytucji zgłaszającej)</w:t>
      </w:r>
    </w:p>
    <w:p w:rsidR="007E6633" w:rsidRPr="007E6633" w:rsidRDefault="007E6633" w:rsidP="007E6633">
      <w:pPr>
        <w:rPr>
          <w:rFonts w:eastAsia="Calibri" w:cstheme="minorHAnsi"/>
          <w:sz w:val="24"/>
          <w:szCs w:val="24"/>
        </w:rPr>
      </w:pPr>
      <w:r w:rsidRPr="007E6633">
        <w:rPr>
          <w:rFonts w:eastAsia="Calibri" w:cstheme="minorHAnsi"/>
          <w:sz w:val="24"/>
          <w:szCs w:val="24"/>
        </w:rPr>
        <w:t>adres osoby zgłaszającej/instytucji zgłaszającej ................</w:t>
      </w:r>
      <w:r>
        <w:rPr>
          <w:rFonts w:eastAsia="Calibri" w:cstheme="minorHAnsi"/>
          <w:sz w:val="24"/>
          <w:szCs w:val="24"/>
        </w:rPr>
        <w:t>............</w:t>
      </w:r>
      <w:r w:rsidRPr="007E6633">
        <w:rPr>
          <w:rFonts w:eastAsia="Calibri" w:cstheme="minorHAnsi"/>
          <w:sz w:val="24"/>
          <w:szCs w:val="24"/>
        </w:rPr>
        <w:t>............</w:t>
      </w:r>
      <w:r>
        <w:rPr>
          <w:rFonts w:eastAsia="Calibri" w:cstheme="minorHAnsi"/>
          <w:sz w:val="24"/>
          <w:szCs w:val="24"/>
        </w:rPr>
        <w:t>.................</w:t>
      </w:r>
    </w:p>
    <w:p w:rsidR="007E6633" w:rsidRPr="007E6633" w:rsidRDefault="007E6633" w:rsidP="007E6633">
      <w:pPr>
        <w:rPr>
          <w:rFonts w:eastAsia="Calibri" w:cstheme="minorHAnsi"/>
          <w:sz w:val="24"/>
          <w:szCs w:val="24"/>
        </w:rPr>
      </w:pPr>
      <w:r w:rsidRPr="007E6633">
        <w:rPr>
          <w:rFonts w:eastAsia="Calibri" w:cstheme="minorHAnsi"/>
          <w:sz w:val="24"/>
          <w:szCs w:val="24"/>
        </w:rPr>
        <w:t>Dotyczy dziecka .............................................</w:t>
      </w:r>
      <w:r>
        <w:rPr>
          <w:rFonts w:eastAsia="Calibri" w:cstheme="minorHAnsi"/>
          <w:sz w:val="24"/>
          <w:szCs w:val="24"/>
        </w:rPr>
        <w:t>.........................</w:t>
      </w:r>
    </w:p>
    <w:p w:rsidR="007E6633" w:rsidRPr="007E6633" w:rsidRDefault="007E6633" w:rsidP="007E6633">
      <w:pPr>
        <w:rPr>
          <w:rFonts w:eastAsia="Calibri" w:cstheme="minorHAnsi"/>
          <w:sz w:val="24"/>
          <w:szCs w:val="24"/>
        </w:rPr>
      </w:pPr>
      <w:r w:rsidRPr="007E6633">
        <w:rPr>
          <w:rFonts w:eastAsia="Calibri" w:cstheme="minorHAnsi"/>
          <w:sz w:val="24"/>
          <w:szCs w:val="24"/>
        </w:rPr>
        <w:t>rodziny zamieszkałej pod adresem: ..............................................</w:t>
      </w:r>
      <w:r>
        <w:rPr>
          <w:rFonts w:eastAsia="Calibri" w:cstheme="minorHAnsi"/>
          <w:sz w:val="24"/>
          <w:szCs w:val="24"/>
        </w:rPr>
        <w:t>...................</w:t>
      </w:r>
    </w:p>
    <w:p w:rsidR="007E6633" w:rsidRPr="00A345E5" w:rsidRDefault="007E6633" w:rsidP="007E6633">
      <w:pPr>
        <w:rPr>
          <w:rFonts w:eastAsia="Calibri" w:cstheme="minorHAnsi"/>
          <w:i/>
          <w:sz w:val="24"/>
          <w:szCs w:val="24"/>
        </w:rPr>
      </w:pPr>
      <w:r w:rsidRPr="007E6633">
        <w:rPr>
          <w:rFonts w:eastAsia="Calibri" w:cstheme="minorHAnsi"/>
          <w:sz w:val="24"/>
          <w:szCs w:val="24"/>
        </w:rPr>
        <w:t>Dane umożliwiające identyfikację dziecka ........................................................</w:t>
      </w:r>
      <w:r w:rsidR="002E4274">
        <w:rPr>
          <w:rFonts w:eastAsia="Calibri" w:cstheme="minorHAnsi"/>
          <w:sz w:val="24"/>
          <w:szCs w:val="24"/>
        </w:rPr>
        <w:t>................</w:t>
      </w:r>
      <w:r w:rsidRPr="007E6633">
        <w:rPr>
          <w:rFonts w:eastAsia="Calibri" w:cstheme="minorHAnsi"/>
          <w:sz w:val="24"/>
          <w:szCs w:val="24"/>
        </w:rPr>
        <w:t xml:space="preserve">....... </w:t>
      </w:r>
      <w:r w:rsidR="002E4274">
        <w:rPr>
          <w:rFonts w:eastAsia="Calibri" w:cstheme="minorHAnsi"/>
          <w:sz w:val="24"/>
          <w:szCs w:val="24"/>
        </w:rPr>
        <w:t xml:space="preserve">                      </w:t>
      </w:r>
      <w:r w:rsidR="00A345E5">
        <w:rPr>
          <w:rFonts w:eastAsia="Calibri" w:cstheme="minorHAnsi"/>
          <w:sz w:val="24"/>
          <w:szCs w:val="24"/>
        </w:rPr>
        <w:t xml:space="preserve">                 </w:t>
      </w:r>
      <w:r w:rsidRPr="00A345E5">
        <w:rPr>
          <w:rFonts w:eastAsia="Calibri" w:cstheme="minorHAnsi"/>
          <w:i/>
          <w:sz w:val="24"/>
          <w:szCs w:val="24"/>
        </w:rPr>
        <w:t>(imię i</w:t>
      </w:r>
      <w:r w:rsidR="002E4274" w:rsidRPr="00A345E5">
        <w:rPr>
          <w:rFonts w:eastAsia="Calibri" w:cstheme="minorHAnsi"/>
          <w:i/>
          <w:sz w:val="24"/>
          <w:szCs w:val="24"/>
        </w:rPr>
        <w:t xml:space="preserve"> </w:t>
      </w:r>
      <w:r w:rsidRPr="00A345E5">
        <w:rPr>
          <w:rFonts w:eastAsia="Calibri" w:cstheme="minorHAnsi"/>
          <w:i/>
          <w:sz w:val="24"/>
          <w:szCs w:val="24"/>
        </w:rPr>
        <w:t>nazwisko, adres zamieszkania/pobytu, dane rodziców/opiekunów)</w:t>
      </w:r>
    </w:p>
    <w:p w:rsidR="007E6633" w:rsidRDefault="007E6633" w:rsidP="002E4274">
      <w:pPr>
        <w:jc w:val="center"/>
        <w:rPr>
          <w:rFonts w:ascii="TimesNewRomanPS-BoldMT" w:hAnsi="TimesNewRomanPS-BoldMT" w:cs="TimesNewRomanPS-BoldMT"/>
          <w:b/>
          <w:bCs/>
          <w:sz w:val="24"/>
          <w:szCs w:val="24"/>
        </w:rPr>
      </w:pPr>
      <w:r w:rsidRPr="002E4274">
        <w:rPr>
          <w:rFonts w:eastAsia="Calibri" w:cstheme="minorHAnsi"/>
          <w:b/>
          <w:sz w:val="24"/>
          <w:szCs w:val="24"/>
        </w:rPr>
        <w:t>Wniosek o sprawdzenie sytuacji małoletniego</w:t>
      </w:r>
    </w:p>
    <w:p w:rsidR="00A345E5" w:rsidRDefault="007E6633" w:rsidP="002E4274">
      <w:pPr>
        <w:jc w:val="both"/>
        <w:rPr>
          <w:rFonts w:eastAsia="Calibri" w:cstheme="minorHAnsi"/>
          <w:i/>
          <w:sz w:val="24"/>
          <w:szCs w:val="24"/>
        </w:rPr>
      </w:pPr>
      <w:r w:rsidRPr="002E4274">
        <w:rPr>
          <w:rFonts w:eastAsia="Calibri" w:cstheme="minorHAnsi"/>
          <w:sz w:val="24"/>
          <w:szCs w:val="24"/>
        </w:rPr>
        <w:t>Wnoszę o sprawdzenie sytuacji małoletniego ...............................................</w:t>
      </w:r>
      <w:r w:rsidR="002E4274">
        <w:rPr>
          <w:rFonts w:eastAsia="Calibri" w:cstheme="minorHAnsi"/>
          <w:sz w:val="24"/>
          <w:szCs w:val="24"/>
        </w:rPr>
        <w:t>..........</w:t>
      </w:r>
      <w:r w:rsidRPr="002E4274">
        <w:rPr>
          <w:rFonts w:eastAsia="Calibri" w:cstheme="minorHAnsi"/>
          <w:sz w:val="24"/>
          <w:szCs w:val="24"/>
        </w:rPr>
        <w:t xml:space="preserve">.... </w:t>
      </w:r>
      <w:r w:rsidR="002E4274">
        <w:rPr>
          <w:rFonts w:eastAsia="Calibri" w:cstheme="minorHAnsi"/>
          <w:sz w:val="24"/>
          <w:szCs w:val="24"/>
        </w:rPr>
        <w:br/>
      </w:r>
      <w:r w:rsidRPr="00A345E5">
        <w:rPr>
          <w:rFonts w:eastAsia="Calibri" w:cstheme="minorHAnsi"/>
          <w:i/>
          <w:sz w:val="24"/>
          <w:szCs w:val="24"/>
        </w:rPr>
        <w:t>(dane</w:t>
      </w:r>
      <w:r w:rsidR="002E4274" w:rsidRPr="00A345E5">
        <w:rPr>
          <w:rFonts w:eastAsia="Calibri" w:cstheme="minorHAnsi"/>
          <w:i/>
          <w:sz w:val="24"/>
          <w:szCs w:val="24"/>
        </w:rPr>
        <w:t xml:space="preserve"> </w:t>
      </w:r>
      <w:r w:rsidRPr="00A345E5">
        <w:rPr>
          <w:rFonts w:eastAsia="Calibri" w:cstheme="minorHAnsi"/>
          <w:i/>
          <w:sz w:val="24"/>
          <w:szCs w:val="24"/>
        </w:rPr>
        <w:t>umożliwia</w:t>
      </w:r>
      <w:r w:rsidR="002E4274" w:rsidRPr="00A345E5">
        <w:rPr>
          <w:rFonts w:eastAsia="Calibri" w:cstheme="minorHAnsi"/>
          <w:i/>
          <w:sz w:val="24"/>
          <w:szCs w:val="24"/>
        </w:rPr>
        <w:t xml:space="preserve">jące identyfikację dziecka np. </w:t>
      </w:r>
      <w:r w:rsidRPr="00A345E5">
        <w:rPr>
          <w:rFonts w:eastAsia="Calibri" w:cstheme="minorHAnsi"/>
          <w:i/>
          <w:sz w:val="24"/>
          <w:szCs w:val="24"/>
        </w:rPr>
        <w:t>imię i nazwisko dziecka, imiona i nazwiska</w:t>
      </w:r>
      <w:r w:rsidR="00A345E5" w:rsidRPr="00A345E5">
        <w:rPr>
          <w:rFonts w:eastAsia="Calibri" w:cstheme="minorHAnsi"/>
          <w:i/>
          <w:sz w:val="24"/>
          <w:szCs w:val="24"/>
        </w:rPr>
        <w:t xml:space="preserve"> </w:t>
      </w:r>
      <w:r w:rsidRPr="00A345E5">
        <w:rPr>
          <w:rFonts w:eastAsia="Calibri" w:cstheme="minorHAnsi"/>
          <w:i/>
          <w:sz w:val="24"/>
          <w:szCs w:val="24"/>
        </w:rPr>
        <w:t>rodziców/opiekunów, adres zamieszkania/pobytu)</w:t>
      </w:r>
    </w:p>
    <w:p w:rsidR="007E6633" w:rsidRPr="00A345E5" w:rsidRDefault="007E6633" w:rsidP="002E4274">
      <w:pPr>
        <w:jc w:val="both"/>
        <w:rPr>
          <w:rFonts w:eastAsia="Calibri" w:cstheme="minorHAnsi"/>
          <w:i/>
          <w:sz w:val="24"/>
          <w:szCs w:val="24"/>
        </w:rPr>
      </w:pPr>
      <w:r w:rsidRPr="002E4274">
        <w:rPr>
          <w:rFonts w:eastAsia="Calibri" w:cstheme="minorHAnsi"/>
          <w:sz w:val="24"/>
          <w:szCs w:val="24"/>
        </w:rPr>
        <w:t>poprzez przeprowadzenie wywiadu</w:t>
      </w:r>
      <w:r w:rsidR="002E4274">
        <w:rPr>
          <w:rFonts w:eastAsia="Calibri" w:cstheme="minorHAnsi"/>
          <w:sz w:val="24"/>
          <w:szCs w:val="24"/>
        </w:rPr>
        <w:t xml:space="preserve"> </w:t>
      </w:r>
      <w:r w:rsidRPr="002E4274">
        <w:rPr>
          <w:rFonts w:eastAsia="Calibri" w:cstheme="minorHAnsi"/>
          <w:sz w:val="24"/>
          <w:szCs w:val="24"/>
        </w:rPr>
        <w:t>środowiskowego o</w:t>
      </w:r>
      <w:r w:rsidR="002E4274">
        <w:rPr>
          <w:rFonts w:eastAsia="Calibri" w:cstheme="minorHAnsi"/>
          <w:sz w:val="24"/>
          <w:szCs w:val="24"/>
        </w:rPr>
        <w:t>raz udzielenie pomocy dziecku w </w:t>
      </w:r>
      <w:r w:rsidRPr="002E4274">
        <w:rPr>
          <w:rFonts w:eastAsia="Calibri" w:cstheme="minorHAnsi"/>
          <w:sz w:val="24"/>
          <w:szCs w:val="24"/>
        </w:rPr>
        <w:t>przypadku stwierdzenia zagrożenia jego</w:t>
      </w:r>
      <w:r w:rsidR="002E4274">
        <w:rPr>
          <w:rFonts w:eastAsia="Calibri" w:cstheme="minorHAnsi"/>
          <w:sz w:val="24"/>
          <w:szCs w:val="24"/>
        </w:rPr>
        <w:t xml:space="preserve"> </w:t>
      </w:r>
      <w:r w:rsidRPr="002E4274">
        <w:rPr>
          <w:rFonts w:eastAsia="Calibri" w:cstheme="minorHAnsi"/>
          <w:sz w:val="24"/>
          <w:szCs w:val="24"/>
        </w:rPr>
        <w:t>dobra.</w:t>
      </w:r>
    </w:p>
    <w:p w:rsidR="007E6633" w:rsidRDefault="007E6633" w:rsidP="002E4274">
      <w:pPr>
        <w:jc w:val="center"/>
        <w:rPr>
          <w:rFonts w:eastAsia="Calibri" w:cstheme="minorHAnsi"/>
          <w:b/>
          <w:sz w:val="24"/>
          <w:szCs w:val="24"/>
        </w:rPr>
      </w:pPr>
      <w:r w:rsidRPr="002E4274">
        <w:rPr>
          <w:rFonts w:eastAsia="Calibri" w:cstheme="minorHAnsi"/>
          <w:b/>
          <w:sz w:val="24"/>
          <w:szCs w:val="24"/>
        </w:rPr>
        <w:t>Uzasadnienie</w:t>
      </w:r>
    </w:p>
    <w:p w:rsidR="00A345E5" w:rsidRPr="00A345E5" w:rsidRDefault="00A345E5" w:rsidP="00A345E5">
      <w:pPr>
        <w:jc w:val="both"/>
        <w:rPr>
          <w:rFonts w:eastAsia="Calibri" w:cstheme="minorHAnsi"/>
          <w:sz w:val="24"/>
          <w:szCs w:val="24"/>
        </w:rPr>
      </w:pPr>
      <w:r>
        <w:rPr>
          <w:rFonts w:eastAsia="Calibri" w:cstheme="minorHAnsi"/>
          <w:b/>
          <w:sz w:val="24"/>
          <w:szCs w:val="24"/>
        </w:rPr>
        <w:t>………………………………</w:t>
      </w:r>
      <w:r>
        <w:rPr>
          <w:rFonts w:eastAsia="Calibri" w:cstheme="minorHAnsi"/>
          <w:sz w:val="24"/>
          <w:szCs w:val="24"/>
        </w:rPr>
        <w:t>…………………………………………………………………………………………………………………………………………………………………………………………………………………………….………………………………………………………………………………………………………………………………………………………………………………….</w:t>
      </w:r>
    </w:p>
    <w:p w:rsidR="007E6633" w:rsidRPr="00A345E5" w:rsidRDefault="00A345E5" w:rsidP="002E4274">
      <w:pPr>
        <w:jc w:val="both"/>
        <w:rPr>
          <w:rFonts w:eastAsia="Calibri" w:cstheme="minorHAnsi"/>
          <w:i/>
          <w:sz w:val="24"/>
          <w:szCs w:val="24"/>
        </w:rPr>
      </w:pPr>
      <w:r>
        <w:rPr>
          <w:rFonts w:eastAsia="Calibri" w:cstheme="minorHAnsi"/>
          <w:i/>
          <w:sz w:val="24"/>
          <w:szCs w:val="24"/>
        </w:rPr>
        <w:t>(</w:t>
      </w:r>
      <w:r w:rsidR="007E6633" w:rsidRPr="00A345E5">
        <w:rPr>
          <w:rFonts w:eastAsia="Calibri" w:cstheme="minorHAnsi"/>
          <w:i/>
          <w:sz w:val="24"/>
          <w:szCs w:val="24"/>
        </w:rPr>
        <w:t>Tutaj należy opisać niepokojące sytuacje, co sprawiło, że zdecydowaliśmy się na podjęcie</w:t>
      </w:r>
    </w:p>
    <w:p w:rsidR="007E6633" w:rsidRPr="00A345E5" w:rsidRDefault="007E6633" w:rsidP="002E4274">
      <w:pPr>
        <w:jc w:val="both"/>
        <w:rPr>
          <w:rFonts w:eastAsia="Calibri" w:cstheme="minorHAnsi"/>
          <w:i/>
          <w:sz w:val="24"/>
          <w:szCs w:val="24"/>
        </w:rPr>
      </w:pPr>
      <w:r w:rsidRPr="00A345E5">
        <w:rPr>
          <w:rFonts w:eastAsia="Calibri" w:cstheme="minorHAnsi"/>
          <w:i/>
          <w:sz w:val="24"/>
          <w:szCs w:val="24"/>
        </w:rPr>
        <w:t>interwencji, dlaczego uważamy, że dobro dziecka jest zagrożone. Pamiętaj, że im więcej</w:t>
      </w:r>
    </w:p>
    <w:p w:rsidR="007E6633" w:rsidRPr="00A345E5" w:rsidRDefault="007E6633" w:rsidP="002E4274">
      <w:pPr>
        <w:jc w:val="both"/>
        <w:rPr>
          <w:rFonts w:eastAsia="Calibri" w:cstheme="minorHAnsi"/>
          <w:i/>
          <w:sz w:val="24"/>
          <w:szCs w:val="24"/>
        </w:rPr>
      </w:pPr>
      <w:r w:rsidRPr="00A345E5">
        <w:rPr>
          <w:rFonts w:eastAsia="Calibri" w:cstheme="minorHAnsi"/>
          <w:i/>
          <w:sz w:val="24"/>
          <w:szCs w:val="24"/>
        </w:rPr>
        <w:t>informacji podasz, tym jest większa szansa na skuteczną interwencję.</w:t>
      </w:r>
      <w:r w:rsidR="00793F52">
        <w:rPr>
          <w:rFonts w:eastAsia="Calibri" w:cstheme="minorHAnsi"/>
          <w:i/>
          <w:sz w:val="24"/>
          <w:szCs w:val="24"/>
        </w:rPr>
        <w:t>)</w:t>
      </w:r>
    </w:p>
    <w:p w:rsidR="002E4274" w:rsidRDefault="002E4274" w:rsidP="002E4274">
      <w:pPr>
        <w:jc w:val="both"/>
        <w:rPr>
          <w:rFonts w:eastAsia="Calibri" w:cstheme="minorHAnsi"/>
          <w:sz w:val="24"/>
          <w:szCs w:val="24"/>
        </w:rPr>
      </w:pPr>
    </w:p>
    <w:p w:rsidR="002E4274" w:rsidRDefault="002E4274" w:rsidP="002E4274">
      <w:pPr>
        <w:jc w:val="both"/>
        <w:rPr>
          <w:rFonts w:eastAsia="Calibri" w:cstheme="minorHAnsi"/>
          <w:sz w:val="24"/>
          <w:szCs w:val="24"/>
        </w:rPr>
      </w:pPr>
    </w:p>
    <w:p w:rsidR="002E4274" w:rsidRPr="002E4274" w:rsidRDefault="002E4274" w:rsidP="002E4274">
      <w:pPr>
        <w:jc w:val="right"/>
        <w:rPr>
          <w:rFonts w:eastAsia="Calibri" w:cstheme="minorHAnsi"/>
          <w:sz w:val="24"/>
          <w:szCs w:val="24"/>
        </w:rPr>
      </w:pPr>
    </w:p>
    <w:p w:rsidR="007E6633" w:rsidRPr="002E4274" w:rsidRDefault="007E6633" w:rsidP="002E4274">
      <w:pPr>
        <w:jc w:val="right"/>
        <w:rPr>
          <w:rFonts w:eastAsia="Calibri" w:cstheme="minorHAnsi"/>
          <w:sz w:val="24"/>
          <w:szCs w:val="24"/>
        </w:rPr>
      </w:pPr>
      <w:r w:rsidRPr="002E4274">
        <w:rPr>
          <w:rFonts w:eastAsia="Calibri" w:cstheme="minorHAnsi"/>
          <w:sz w:val="24"/>
          <w:szCs w:val="24"/>
        </w:rPr>
        <w:t>……………………………………………</w:t>
      </w:r>
    </w:p>
    <w:p w:rsidR="007E6633" w:rsidRPr="002E4274" w:rsidRDefault="007E6633" w:rsidP="00205A3C">
      <w:pPr>
        <w:ind w:left="5664" w:firstLine="708"/>
        <w:jc w:val="center"/>
        <w:rPr>
          <w:rFonts w:eastAsia="Calibri" w:cstheme="minorHAnsi"/>
          <w:sz w:val="24"/>
          <w:szCs w:val="24"/>
        </w:rPr>
      </w:pPr>
      <w:r w:rsidRPr="002E4274">
        <w:rPr>
          <w:rFonts w:eastAsia="Calibri" w:cstheme="minorHAnsi"/>
          <w:sz w:val="24"/>
          <w:szCs w:val="24"/>
        </w:rPr>
        <w:t>podpis</w:t>
      </w:r>
    </w:p>
    <w:p w:rsidR="002E4274" w:rsidRPr="007F5BE3" w:rsidRDefault="002E4274" w:rsidP="002E4274">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BA5825">
        <w:rPr>
          <w:rFonts w:eastAsia="Times New Roman" w:cstheme="minorHAnsi"/>
          <w:sz w:val="24"/>
          <w:szCs w:val="24"/>
        </w:rPr>
        <w:t>10</w:t>
      </w:r>
      <w:r w:rsidRPr="007F5BE3">
        <w:rPr>
          <w:rFonts w:eastAsia="Times New Roman" w:cstheme="minorHAnsi"/>
          <w:sz w:val="24"/>
          <w:szCs w:val="24"/>
        </w:rPr>
        <w:t xml:space="preserve"> </w:t>
      </w:r>
    </w:p>
    <w:p w:rsidR="002E4274" w:rsidRPr="000961D4" w:rsidRDefault="002E4274" w:rsidP="002E427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2E4274" w:rsidRDefault="002E4274" w:rsidP="002E4274">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793F52" w:rsidRDefault="00793F52" w:rsidP="002E4274">
      <w:pPr>
        <w:autoSpaceDE w:val="0"/>
        <w:autoSpaceDN w:val="0"/>
        <w:adjustRightInd w:val="0"/>
        <w:spacing w:after="0" w:line="240" w:lineRule="auto"/>
        <w:jc w:val="right"/>
        <w:rPr>
          <w:rFonts w:eastAsia="Times New Roman" w:cstheme="minorHAnsi"/>
          <w:sz w:val="24"/>
          <w:szCs w:val="24"/>
        </w:rPr>
      </w:pPr>
    </w:p>
    <w:p w:rsidR="0014349B" w:rsidRDefault="00793F52" w:rsidP="00C37C1A">
      <w:pPr>
        <w:autoSpaceDE w:val="0"/>
        <w:autoSpaceDN w:val="0"/>
        <w:adjustRightInd w:val="0"/>
        <w:spacing w:after="0" w:line="240" w:lineRule="auto"/>
        <w:jc w:val="center"/>
        <w:rPr>
          <w:rFonts w:eastAsia="Times New Roman" w:cstheme="minorHAnsi"/>
          <w:b/>
          <w:sz w:val="24"/>
          <w:szCs w:val="24"/>
        </w:rPr>
      </w:pPr>
      <w:r w:rsidRPr="00C37C1A">
        <w:rPr>
          <w:rFonts w:eastAsia="Times New Roman" w:cstheme="minorHAnsi"/>
          <w:b/>
          <w:sz w:val="24"/>
          <w:szCs w:val="24"/>
        </w:rPr>
        <w:t xml:space="preserve">STADARDY OCHRONY MAŁOLETNICH </w:t>
      </w:r>
    </w:p>
    <w:p w:rsidR="00793F52" w:rsidRPr="0014349B" w:rsidRDefault="00793F52" w:rsidP="00C37C1A">
      <w:pPr>
        <w:autoSpaceDE w:val="0"/>
        <w:autoSpaceDN w:val="0"/>
        <w:adjustRightInd w:val="0"/>
        <w:spacing w:after="0" w:line="240" w:lineRule="auto"/>
        <w:jc w:val="center"/>
        <w:rPr>
          <w:rFonts w:eastAsia="Times New Roman" w:cstheme="minorHAnsi"/>
          <w:sz w:val="24"/>
          <w:szCs w:val="24"/>
        </w:rPr>
      </w:pPr>
      <w:r w:rsidRPr="0014349B">
        <w:rPr>
          <w:rFonts w:eastAsia="Times New Roman" w:cstheme="minorHAnsi"/>
          <w:sz w:val="24"/>
          <w:szCs w:val="24"/>
        </w:rPr>
        <w:t>(WERSJA SKRÓCONA DLA MAŁOLETNICH)</w:t>
      </w:r>
    </w:p>
    <w:p w:rsidR="00C37C1A" w:rsidRPr="00C37C1A" w:rsidRDefault="00C37C1A" w:rsidP="00C37C1A">
      <w:pPr>
        <w:autoSpaceDE w:val="0"/>
        <w:autoSpaceDN w:val="0"/>
        <w:adjustRightInd w:val="0"/>
        <w:spacing w:after="0" w:line="240" w:lineRule="auto"/>
        <w:jc w:val="center"/>
        <w:rPr>
          <w:rFonts w:eastAsia="Times New Roman" w:cstheme="minorHAnsi"/>
          <w:b/>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Osoby, które kontaktują się z Tobą podczas wykonywania swojej pracy, powinny </w:t>
      </w:r>
      <w:r w:rsidR="00C37C1A">
        <w:rPr>
          <w:rFonts w:eastAsia="Calibri" w:cstheme="minorHAnsi"/>
          <w:sz w:val="24"/>
          <w:szCs w:val="24"/>
        </w:rPr>
        <w:t>z</w:t>
      </w:r>
      <w:r w:rsidRPr="00C37C1A">
        <w:rPr>
          <w:rFonts w:eastAsia="Calibri" w:cstheme="minorHAnsi"/>
          <w:sz w:val="24"/>
          <w:szCs w:val="24"/>
        </w:rPr>
        <w:t xml:space="preserve">achowywać się grzecznie i z poszanowaniem Twoich potrzeb.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stosować w stosunku do Ciebie przemocy.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Masz prawo do zadawania pytań pracownikom Urzędu Gminy </w:t>
      </w:r>
      <w:r w:rsidR="00C37C1A">
        <w:rPr>
          <w:rFonts w:eastAsia="Calibri" w:cstheme="minorHAnsi"/>
          <w:sz w:val="24"/>
          <w:szCs w:val="24"/>
        </w:rPr>
        <w:t>Stromiec</w:t>
      </w:r>
      <w:r w:rsidRPr="00C37C1A">
        <w:rPr>
          <w:rFonts w:eastAsia="Calibri" w:cstheme="minorHAnsi"/>
          <w:sz w:val="24"/>
          <w:szCs w:val="24"/>
        </w:rPr>
        <w:t xml:space="preserve"> i otrzymywania na nie wyczerpujących odpowiedzi.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na Ciebie krzyczeć.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Masz prawo do informacji o wszystkich decyzjach, które są w stosunku do Ciebie podejmowane i wyjaśnienia dlaczego takie są.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Masz prawo do prywatności. Pracownikom Urzędu Gminy </w:t>
      </w:r>
      <w:r w:rsidR="00C37C1A">
        <w:rPr>
          <w:rFonts w:eastAsia="Calibri" w:cstheme="minorHAnsi"/>
          <w:sz w:val="24"/>
          <w:szCs w:val="24"/>
        </w:rPr>
        <w:t>Stromiec</w:t>
      </w:r>
      <w:r w:rsidRPr="00C37C1A">
        <w:rPr>
          <w:rFonts w:eastAsia="Calibri" w:cstheme="minorHAnsi"/>
          <w:sz w:val="24"/>
          <w:szCs w:val="24"/>
        </w:rPr>
        <w:t xml:space="preserve"> nie wolno przekazywać informacji o Tobie innym dorosłym ani dzieciom, z wyjątkiem Twoich rodziców lub opiekunów.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bez zgody Twojej i Twoich rodziców lub opiekunów robić Ci zdjęć, nagrywać filmów.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zachowywać się w Twojej obecności niewłaściwie, używać wulgarnych słów, gestów lub żartów, obrażać kogokolwiek, nawiązywać w wypowiedziach do Twojej atrakcyjności, używać przemocy.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Nikomu nie wolno Cię krzywdzić, w jakikolwiek sposób.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nawiązywać z Tobą jakichkolwiek relacji romantycznych, ani składać Ci propozycji o nieodpowiednim charakterze.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proponować Ci alkoholu, papierosów ani nielegalnych substancji. Pracownikom nie wolno używać ich w Twojej obecności.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przyjmować pieniędzy ani prezentów od Ciebie.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Masz prawo być traktowane tak samo jak wszystkie inne dzieci. Pracownicy nie powinni nikogo faworyzować.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wolno Cię dotykać tylko za Twoją zgodą i w taki sposób, aby był dla Ciebie odpowiedni.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Pr="00C37C1A"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Cię bić, szturchać, popychać ani dotykać Cię w jakikolwiek inny sposób, którego </w:t>
      </w:r>
      <w:r w:rsidR="00C37C1A">
        <w:rPr>
          <w:rFonts w:eastAsia="Calibri" w:cstheme="minorHAnsi"/>
          <w:sz w:val="24"/>
          <w:szCs w:val="24"/>
        </w:rPr>
        <w:t>nie chcesz lub czujesz się źle.</w:t>
      </w: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Pracownicy mogą się z Tobą kontaktować wyłącznie w czasie pracy i w związku z ich pracą.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Pracownikom nie wolno zapraszać Cię do ich miejsca zamieszkania, spotykać się z Tobą poza jego godzinami pracy ani kontaktować się z Tobą w mediach społecznościowych lub przez prywatny telefon. </w:t>
      </w:r>
    </w:p>
    <w:p w:rsidR="00C37C1A" w:rsidRPr="00C37C1A" w:rsidRDefault="00C37C1A" w:rsidP="00C37C1A">
      <w:pPr>
        <w:autoSpaceDE w:val="0"/>
        <w:autoSpaceDN w:val="0"/>
        <w:adjustRightInd w:val="0"/>
        <w:spacing w:after="0" w:line="240" w:lineRule="auto"/>
        <w:jc w:val="both"/>
        <w:rPr>
          <w:rFonts w:eastAsia="Calibri" w:cstheme="minorHAnsi"/>
          <w:sz w:val="24"/>
          <w:szCs w:val="24"/>
        </w:rPr>
      </w:pPr>
    </w:p>
    <w:p w:rsidR="00793F52" w:rsidRPr="00C37C1A" w:rsidRDefault="00793F52" w:rsidP="00C37C1A">
      <w:pPr>
        <w:autoSpaceDE w:val="0"/>
        <w:autoSpaceDN w:val="0"/>
        <w:adjustRightInd w:val="0"/>
        <w:spacing w:after="0" w:line="240" w:lineRule="auto"/>
        <w:jc w:val="both"/>
        <w:rPr>
          <w:rFonts w:eastAsia="Calibri" w:cstheme="minorHAnsi"/>
          <w:sz w:val="24"/>
          <w:szCs w:val="24"/>
        </w:rPr>
      </w:pPr>
      <w:r w:rsidRPr="00C37C1A">
        <w:rPr>
          <w:rFonts w:eastAsia="Calibri" w:cstheme="minorHAnsi"/>
          <w:sz w:val="24"/>
          <w:szCs w:val="24"/>
        </w:rPr>
        <w:t xml:space="preserve">Pamiętaj! Zawsze kiedy czujesz się niekomfortowo w jakiejś sytuacji, ktoś robi Ci krzywdę lub zachowuje nieodpowiednio, możesz powiedzieć o tym innemu pracownikowi Urzędu Gminy </w:t>
      </w:r>
      <w:r w:rsidR="00C37C1A">
        <w:rPr>
          <w:rFonts w:eastAsia="Calibri" w:cstheme="minorHAnsi"/>
          <w:sz w:val="24"/>
          <w:szCs w:val="24"/>
        </w:rPr>
        <w:t>Stromiec</w:t>
      </w:r>
      <w:r w:rsidRPr="00C37C1A">
        <w:rPr>
          <w:rFonts w:eastAsia="Calibri" w:cstheme="minorHAnsi"/>
          <w:sz w:val="24"/>
          <w:szCs w:val="24"/>
        </w:rPr>
        <w:t>, który Cię wysłucha i pomoże!</w:t>
      </w:r>
    </w:p>
    <w:p w:rsidR="00DF30C3" w:rsidRDefault="00DF30C3" w:rsidP="00C37C1A">
      <w:pPr>
        <w:widowControl w:val="0"/>
        <w:autoSpaceDE w:val="0"/>
        <w:autoSpaceDN w:val="0"/>
        <w:spacing w:line="360" w:lineRule="auto"/>
        <w:jc w:val="both"/>
        <w:rPr>
          <w:rFonts w:eastAsia="Calibri" w:cstheme="minorHAnsi"/>
          <w:b/>
          <w:kern w:val="2"/>
          <w:sz w:val="24"/>
          <w:szCs w:val="24"/>
          <w14:ligatures w14:val="standardContextual"/>
        </w:rPr>
      </w:pPr>
    </w:p>
    <w:p w:rsidR="00DF30C3" w:rsidRDefault="00DF30C3" w:rsidP="007F5BE3">
      <w:pPr>
        <w:widowControl w:val="0"/>
        <w:autoSpaceDE w:val="0"/>
        <w:autoSpaceDN w:val="0"/>
        <w:spacing w:line="360" w:lineRule="auto"/>
        <w:jc w:val="both"/>
        <w:rPr>
          <w:rFonts w:eastAsia="Calibri" w:cstheme="minorHAnsi"/>
          <w:b/>
          <w:kern w:val="2"/>
          <w:sz w:val="24"/>
          <w:szCs w:val="24"/>
          <w14:ligatures w14:val="standardContextual"/>
        </w:rPr>
      </w:pPr>
    </w:p>
    <w:p w:rsidR="00DF30C3" w:rsidRDefault="00DF30C3" w:rsidP="007F5BE3">
      <w:pPr>
        <w:widowControl w:val="0"/>
        <w:autoSpaceDE w:val="0"/>
        <w:autoSpaceDN w:val="0"/>
        <w:spacing w:line="360" w:lineRule="auto"/>
        <w:jc w:val="both"/>
        <w:rPr>
          <w:rFonts w:eastAsia="Calibri" w:cstheme="minorHAnsi"/>
          <w:b/>
          <w:kern w:val="2"/>
          <w:sz w:val="24"/>
          <w:szCs w:val="24"/>
          <w14:ligatures w14:val="standardContextual"/>
        </w:rPr>
      </w:pPr>
    </w:p>
    <w:p w:rsidR="00DF30C3" w:rsidRDefault="00DF30C3" w:rsidP="007F5BE3">
      <w:pPr>
        <w:widowControl w:val="0"/>
        <w:autoSpaceDE w:val="0"/>
        <w:autoSpaceDN w:val="0"/>
        <w:spacing w:line="360" w:lineRule="auto"/>
        <w:jc w:val="both"/>
        <w:rPr>
          <w:rFonts w:eastAsia="Calibri" w:cstheme="minorHAnsi"/>
          <w:b/>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b/>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b/>
          <w:kern w:val="2"/>
          <w:sz w:val="24"/>
          <w:szCs w:val="24"/>
          <w14:ligatures w14:val="standardContextual"/>
        </w:rPr>
      </w:pPr>
    </w:p>
    <w:p w:rsidR="00DF30C3" w:rsidRDefault="00DF30C3" w:rsidP="007F5BE3">
      <w:pPr>
        <w:widowControl w:val="0"/>
        <w:autoSpaceDE w:val="0"/>
        <w:autoSpaceDN w:val="0"/>
        <w:spacing w:line="360" w:lineRule="auto"/>
        <w:jc w:val="both"/>
        <w:rPr>
          <w:rFonts w:eastAsia="Calibri" w:cstheme="minorHAnsi"/>
          <w:b/>
          <w:kern w:val="2"/>
          <w:sz w:val="24"/>
          <w:szCs w:val="24"/>
          <w14:ligatures w14:val="standardContextual"/>
        </w:rPr>
      </w:pPr>
    </w:p>
    <w:p w:rsidR="00DF30C3" w:rsidRDefault="00DF30C3" w:rsidP="007F5BE3">
      <w:pPr>
        <w:widowControl w:val="0"/>
        <w:autoSpaceDE w:val="0"/>
        <w:autoSpaceDN w:val="0"/>
        <w:spacing w:line="360" w:lineRule="auto"/>
        <w:jc w:val="both"/>
        <w:rPr>
          <w:rFonts w:eastAsia="Calibri" w:cstheme="minorHAnsi"/>
          <w:b/>
          <w:kern w:val="2"/>
          <w:sz w:val="24"/>
          <w:szCs w:val="24"/>
          <w14:ligatures w14:val="standardContextual"/>
        </w:rPr>
      </w:pPr>
    </w:p>
    <w:p w:rsidR="00DF30C3" w:rsidRPr="007F5BE3" w:rsidRDefault="00DF30C3" w:rsidP="007F5BE3">
      <w:pPr>
        <w:widowControl w:val="0"/>
        <w:autoSpaceDE w:val="0"/>
        <w:autoSpaceDN w:val="0"/>
        <w:spacing w:line="360" w:lineRule="auto"/>
        <w:jc w:val="both"/>
        <w:rPr>
          <w:rFonts w:eastAsia="Calibri" w:cstheme="minorHAnsi"/>
          <w:b/>
          <w:kern w:val="2"/>
          <w:sz w:val="24"/>
          <w:szCs w:val="24"/>
          <w14:ligatures w14:val="standardContextual"/>
        </w:rPr>
      </w:pPr>
    </w:p>
    <w:p w:rsidR="007F5BE3" w:rsidRPr="007F5BE3" w:rsidRDefault="007F5BE3" w:rsidP="007F5BE3">
      <w:pPr>
        <w:widowControl w:val="0"/>
        <w:autoSpaceDE w:val="0"/>
        <w:autoSpaceDN w:val="0"/>
        <w:spacing w:line="360" w:lineRule="auto"/>
        <w:jc w:val="both"/>
        <w:rPr>
          <w:rFonts w:eastAsia="Calibri" w:cstheme="minorHAnsi"/>
          <w:kern w:val="2"/>
          <w:sz w:val="24"/>
          <w:szCs w:val="24"/>
          <w14:ligatures w14:val="standardContextual"/>
        </w:rPr>
      </w:pPr>
    </w:p>
    <w:p w:rsidR="007F5BE3" w:rsidRDefault="007F5BE3"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C37C1A" w:rsidRPr="007F5BE3" w:rsidRDefault="00C37C1A" w:rsidP="007F5BE3">
      <w:pPr>
        <w:widowControl w:val="0"/>
        <w:autoSpaceDE w:val="0"/>
        <w:autoSpaceDN w:val="0"/>
        <w:spacing w:line="360" w:lineRule="auto"/>
        <w:jc w:val="both"/>
        <w:rPr>
          <w:rFonts w:eastAsia="Calibri" w:cstheme="minorHAnsi"/>
          <w:kern w:val="2"/>
          <w:sz w:val="24"/>
          <w:szCs w:val="24"/>
          <w14:ligatures w14:val="standardContextual"/>
        </w:rPr>
      </w:pPr>
    </w:p>
    <w:p w:rsidR="007F5BE3" w:rsidRPr="007F5BE3" w:rsidRDefault="007F5BE3" w:rsidP="007F5BE3">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sidR="00C37C1A">
        <w:rPr>
          <w:rFonts w:eastAsia="Times New Roman" w:cstheme="minorHAnsi"/>
          <w:sz w:val="24"/>
          <w:szCs w:val="24"/>
        </w:rPr>
        <w:t>1</w:t>
      </w:r>
      <w:r w:rsidR="00BA5825">
        <w:rPr>
          <w:rFonts w:eastAsia="Times New Roman" w:cstheme="minorHAnsi"/>
          <w:sz w:val="24"/>
          <w:szCs w:val="24"/>
        </w:rPr>
        <w:t>1</w:t>
      </w:r>
      <w:r w:rsidRPr="007F5BE3">
        <w:rPr>
          <w:rFonts w:eastAsia="Times New Roman" w:cstheme="minorHAnsi"/>
          <w:sz w:val="24"/>
          <w:szCs w:val="24"/>
        </w:rPr>
        <w:t xml:space="preserve"> </w:t>
      </w:r>
    </w:p>
    <w:p w:rsidR="00AF69BA" w:rsidRPr="000961D4" w:rsidRDefault="00AF69BA" w:rsidP="00AF69B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AF69BA" w:rsidRDefault="00AF69BA" w:rsidP="00AF69B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7F5BE3" w:rsidRPr="007F5BE3" w:rsidRDefault="007F5BE3" w:rsidP="007F5BE3">
      <w:pPr>
        <w:widowControl w:val="0"/>
        <w:autoSpaceDE w:val="0"/>
        <w:autoSpaceDN w:val="0"/>
        <w:spacing w:line="360" w:lineRule="auto"/>
        <w:jc w:val="both"/>
        <w:rPr>
          <w:rFonts w:eastAsia="Calibri" w:cstheme="minorHAnsi"/>
          <w:kern w:val="2"/>
          <w:sz w:val="24"/>
          <w:szCs w:val="24"/>
          <w14:ligatures w14:val="standardContextual"/>
        </w:rPr>
      </w:pPr>
    </w:p>
    <w:p w:rsidR="007F5BE3" w:rsidRPr="007F5BE3" w:rsidRDefault="007F5BE3" w:rsidP="007F5BE3">
      <w:pPr>
        <w:jc w:val="center"/>
        <w:rPr>
          <w:rFonts w:eastAsia="Calibri" w:cstheme="minorHAnsi"/>
          <w:b/>
          <w:bCs/>
          <w:kern w:val="2"/>
          <w:sz w:val="24"/>
          <w:szCs w:val="24"/>
          <w14:ligatures w14:val="standardContextual"/>
        </w:rPr>
      </w:pPr>
      <w:r w:rsidRPr="007F5BE3">
        <w:rPr>
          <w:rFonts w:eastAsia="Calibri" w:cstheme="minorHAnsi"/>
          <w:b/>
          <w:bCs/>
          <w:kern w:val="2"/>
          <w:sz w:val="24"/>
          <w:szCs w:val="24"/>
          <w14:ligatures w14:val="standardContextual"/>
        </w:rPr>
        <w:t>Ankieta monitorująca standardy</w:t>
      </w:r>
    </w:p>
    <w:p w:rsidR="007F5BE3" w:rsidRPr="007F5BE3" w:rsidRDefault="007F5BE3" w:rsidP="007F5BE3">
      <w:pPr>
        <w:rPr>
          <w:rFonts w:eastAsia="Calibri" w:cstheme="minorHAnsi"/>
          <w:kern w:val="2"/>
          <w14:ligatures w14:val="standardContextual"/>
        </w:rPr>
      </w:pPr>
    </w:p>
    <w:tbl>
      <w:tblPr>
        <w:tblStyle w:val="Tabela-Siatka1"/>
        <w:tblW w:w="0" w:type="auto"/>
        <w:tblLook w:val="04A0" w:firstRow="1" w:lastRow="0" w:firstColumn="1" w:lastColumn="0" w:noHBand="0" w:noVBand="1"/>
      </w:tblPr>
      <w:tblGrid>
        <w:gridCol w:w="6516"/>
        <w:gridCol w:w="1276"/>
        <w:gridCol w:w="1270"/>
      </w:tblGrid>
      <w:tr w:rsidR="007F5BE3" w:rsidRPr="007F5BE3" w:rsidTr="00031A45">
        <w:tc>
          <w:tcPr>
            <w:tcW w:w="6516" w:type="dxa"/>
          </w:tcPr>
          <w:p w:rsidR="007F5BE3" w:rsidRPr="007F5BE3" w:rsidRDefault="007F5BE3" w:rsidP="007F5BE3">
            <w:pPr>
              <w:rPr>
                <w:rFonts w:eastAsia="Calibri" w:cstheme="minorHAnsi"/>
              </w:rPr>
            </w:pPr>
          </w:p>
        </w:tc>
        <w:tc>
          <w:tcPr>
            <w:tcW w:w="1276"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TAK</w:t>
            </w:r>
          </w:p>
        </w:tc>
        <w:tc>
          <w:tcPr>
            <w:tcW w:w="1270" w:type="dxa"/>
          </w:tcPr>
          <w:p w:rsidR="007F5BE3" w:rsidRPr="007F5BE3" w:rsidRDefault="007F5BE3" w:rsidP="007F5BE3">
            <w:pPr>
              <w:jc w:val="center"/>
              <w:rPr>
                <w:rFonts w:eastAsia="Calibri" w:cstheme="minorHAnsi"/>
                <w:sz w:val="24"/>
                <w:szCs w:val="24"/>
              </w:rPr>
            </w:pPr>
            <w:r w:rsidRPr="007F5BE3">
              <w:rPr>
                <w:rFonts w:eastAsia="Calibri" w:cstheme="minorHAnsi"/>
                <w:sz w:val="24"/>
                <w:szCs w:val="24"/>
              </w:rPr>
              <w:t>NIE</w:t>
            </w:r>
          </w:p>
        </w:tc>
      </w:tr>
      <w:tr w:rsidR="007F5BE3" w:rsidRPr="007F5BE3" w:rsidTr="00031A45">
        <w:tc>
          <w:tcPr>
            <w:tcW w:w="6516" w:type="dxa"/>
          </w:tcPr>
          <w:p w:rsidR="007F5BE3" w:rsidRPr="007F5BE3" w:rsidRDefault="007F5BE3" w:rsidP="007F5BE3">
            <w:pPr>
              <w:autoSpaceDE w:val="0"/>
              <w:autoSpaceDN w:val="0"/>
              <w:adjustRightInd w:val="0"/>
              <w:rPr>
                <w:rFonts w:eastAsia="Calibri" w:cstheme="minorHAnsi"/>
                <w:sz w:val="24"/>
                <w:szCs w:val="24"/>
              </w:rPr>
            </w:pPr>
            <w:r w:rsidRPr="007F5BE3">
              <w:rPr>
                <w:rFonts w:eastAsia="Calibri" w:cstheme="minorHAnsi"/>
                <w:sz w:val="24"/>
                <w:szCs w:val="24"/>
              </w:rPr>
              <w:t>Czy znasz standardy ochrony dzieci przed krzywdzeniem</w:t>
            </w:r>
          </w:p>
          <w:p w:rsidR="007F5BE3" w:rsidRPr="007F5BE3" w:rsidRDefault="007F5BE3" w:rsidP="007F5BE3">
            <w:pPr>
              <w:rPr>
                <w:rFonts w:eastAsia="Calibri" w:cstheme="minorHAnsi"/>
                <w:sz w:val="24"/>
                <w:szCs w:val="24"/>
              </w:rPr>
            </w:pPr>
            <w:r w:rsidRPr="007F5BE3">
              <w:rPr>
                <w:rFonts w:eastAsia="Calibri" w:cstheme="minorHAnsi"/>
                <w:sz w:val="24"/>
                <w:szCs w:val="24"/>
              </w:rPr>
              <w:t xml:space="preserve">obowiązujące w </w:t>
            </w:r>
            <w:r w:rsidR="00E257CB">
              <w:rPr>
                <w:rFonts w:eastAsia="Calibri" w:cstheme="minorHAnsi"/>
                <w:sz w:val="24"/>
                <w:szCs w:val="24"/>
              </w:rPr>
              <w:t>jednostce</w:t>
            </w:r>
            <w:r w:rsidRPr="007F5BE3">
              <w:rPr>
                <w:rFonts w:eastAsia="Calibri" w:cstheme="minorHAnsi"/>
                <w:sz w:val="24"/>
                <w:szCs w:val="24"/>
              </w:rPr>
              <w:t>, w której pracujesz?</w:t>
            </w:r>
          </w:p>
          <w:p w:rsidR="007F5BE3" w:rsidRPr="007F5BE3" w:rsidRDefault="007F5BE3" w:rsidP="007F5BE3">
            <w:pPr>
              <w:rPr>
                <w:rFonts w:eastAsia="Calibri" w:cstheme="minorHAnsi"/>
                <w:sz w:val="24"/>
                <w:szCs w:val="24"/>
              </w:rPr>
            </w:pPr>
          </w:p>
        </w:tc>
        <w:tc>
          <w:tcPr>
            <w:tcW w:w="1276" w:type="dxa"/>
          </w:tcPr>
          <w:p w:rsidR="007F5BE3" w:rsidRPr="007F5BE3" w:rsidRDefault="007F5BE3" w:rsidP="007F5BE3">
            <w:pPr>
              <w:rPr>
                <w:rFonts w:eastAsia="Calibri" w:cstheme="minorHAnsi"/>
              </w:rPr>
            </w:pPr>
          </w:p>
        </w:tc>
        <w:tc>
          <w:tcPr>
            <w:tcW w:w="1270" w:type="dxa"/>
          </w:tcPr>
          <w:p w:rsidR="007F5BE3" w:rsidRPr="007F5BE3" w:rsidRDefault="007F5BE3" w:rsidP="007F5BE3">
            <w:pPr>
              <w:rPr>
                <w:rFonts w:eastAsia="Calibri" w:cstheme="minorHAnsi"/>
              </w:rPr>
            </w:pPr>
          </w:p>
        </w:tc>
      </w:tr>
      <w:tr w:rsidR="007F5BE3" w:rsidRPr="007F5BE3" w:rsidTr="00031A45">
        <w:trPr>
          <w:trHeight w:val="713"/>
        </w:trPr>
        <w:tc>
          <w:tcPr>
            <w:tcW w:w="6516" w:type="dxa"/>
          </w:tcPr>
          <w:p w:rsidR="00AF69BA" w:rsidRPr="00AF69BA" w:rsidRDefault="007F5BE3" w:rsidP="00AF69BA">
            <w:pPr>
              <w:autoSpaceDE w:val="0"/>
              <w:autoSpaceDN w:val="0"/>
              <w:adjustRightInd w:val="0"/>
              <w:rPr>
                <w:rFonts w:eastAsia="Calibri" w:cstheme="minorHAnsi"/>
                <w:i/>
                <w:iCs/>
                <w:sz w:val="24"/>
                <w:szCs w:val="24"/>
              </w:rPr>
            </w:pPr>
            <w:r w:rsidRPr="007F5BE3">
              <w:rPr>
                <w:rFonts w:eastAsia="Calibri" w:cstheme="minorHAnsi"/>
                <w:sz w:val="24"/>
                <w:szCs w:val="24"/>
              </w:rPr>
              <w:t xml:space="preserve">Czy znasz treść dokumentu </w:t>
            </w:r>
            <w:r w:rsidR="00AF69BA" w:rsidRPr="00AF69BA">
              <w:rPr>
                <w:rFonts w:eastAsia="Calibri" w:cstheme="minorHAnsi"/>
                <w:i/>
                <w:iCs/>
                <w:sz w:val="24"/>
                <w:szCs w:val="24"/>
              </w:rPr>
              <w:t>Standard</w:t>
            </w:r>
            <w:r w:rsidR="00AF69BA">
              <w:rPr>
                <w:rFonts w:eastAsia="Calibri" w:cstheme="minorHAnsi"/>
                <w:i/>
                <w:iCs/>
                <w:sz w:val="24"/>
                <w:szCs w:val="24"/>
              </w:rPr>
              <w:t>y</w:t>
            </w:r>
            <w:r w:rsidR="00AF69BA" w:rsidRPr="00AF69BA">
              <w:rPr>
                <w:rFonts w:eastAsia="Calibri" w:cstheme="minorHAnsi"/>
                <w:i/>
                <w:iCs/>
                <w:sz w:val="24"/>
                <w:szCs w:val="24"/>
              </w:rPr>
              <w:t xml:space="preserve"> Ochrony Małoletnich </w:t>
            </w:r>
          </w:p>
          <w:p w:rsidR="007F5BE3" w:rsidRDefault="00AF69BA" w:rsidP="00AF69BA">
            <w:pPr>
              <w:rPr>
                <w:rFonts w:eastAsia="Calibri" w:cstheme="minorHAnsi"/>
                <w:i/>
                <w:iCs/>
                <w:sz w:val="24"/>
                <w:szCs w:val="24"/>
              </w:rPr>
            </w:pPr>
            <w:r w:rsidRPr="00AF69BA">
              <w:rPr>
                <w:rFonts w:eastAsia="Calibri" w:cstheme="minorHAnsi"/>
                <w:i/>
                <w:iCs/>
                <w:sz w:val="24"/>
                <w:szCs w:val="24"/>
              </w:rPr>
              <w:t>w Urzędzie Gminy Stromiec</w:t>
            </w:r>
          </w:p>
          <w:p w:rsidR="00AF69BA" w:rsidRPr="007F5BE3" w:rsidRDefault="00AF69BA" w:rsidP="00AF69BA">
            <w:pPr>
              <w:rPr>
                <w:rFonts w:eastAsia="Calibri" w:cstheme="minorHAnsi"/>
                <w:sz w:val="24"/>
                <w:szCs w:val="24"/>
              </w:rPr>
            </w:pPr>
          </w:p>
        </w:tc>
        <w:tc>
          <w:tcPr>
            <w:tcW w:w="1276" w:type="dxa"/>
          </w:tcPr>
          <w:p w:rsidR="007F5BE3" w:rsidRPr="007F5BE3" w:rsidRDefault="007F5BE3" w:rsidP="007F5BE3">
            <w:pPr>
              <w:rPr>
                <w:rFonts w:eastAsia="Calibri" w:cstheme="minorHAnsi"/>
              </w:rPr>
            </w:pPr>
          </w:p>
        </w:tc>
        <w:tc>
          <w:tcPr>
            <w:tcW w:w="1270" w:type="dxa"/>
          </w:tcPr>
          <w:p w:rsidR="007F5BE3" w:rsidRPr="007F5BE3" w:rsidRDefault="007F5BE3" w:rsidP="007F5BE3">
            <w:pPr>
              <w:rPr>
                <w:rFonts w:eastAsia="Calibri" w:cstheme="minorHAnsi"/>
              </w:rPr>
            </w:pPr>
          </w:p>
        </w:tc>
      </w:tr>
      <w:tr w:rsidR="007F5BE3" w:rsidRPr="007F5BE3" w:rsidTr="00031A45">
        <w:tc>
          <w:tcPr>
            <w:tcW w:w="6516" w:type="dxa"/>
          </w:tcPr>
          <w:p w:rsidR="007F5BE3" w:rsidRPr="007F5BE3" w:rsidRDefault="007F5BE3" w:rsidP="007F5BE3">
            <w:pPr>
              <w:rPr>
                <w:rFonts w:eastAsia="Calibri" w:cstheme="minorHAnsi"/>
                <w:sz w:val="24"/>
                <w:szCs w:val="24"/>
              </w:rPr>
            </w:pPr>
            <w:r w:rsidRPr="007F5BE3">
              <w:rPr>
                <w:rFonts w:eastAsia="Calibri" w:cstheme="minorHAnsi"/>
                <w:sz w:val="24"/>
                <w:szCs w:val="24"/>
              </w:rPr>
              <w:t>Czy potrafisz rozpoznawać symptomy krzywdzenia dzieci?</w:t>
            </w:r>
          </w:p>
          <w:p w:rsidR="007F5BE3" w:rsidRPr="007F5BE3" w:rsidRDefault="007F5BE3" w:rsidP="007F5BE3">
            <w:pPr>
              <w:rPr>
                <w:rFonts w:eastAsia="Calibri" w:cstheme="minorHAnsi"/>
                <w:sz w:val="24"/>
                <w:szCs w:val="24"/>
              </w:rPr>
            </w:pPr>
          </w:p>
        </w:tc>
        <w:tc>
          <w:tcPr>
            <w:tcW w:w="1276" w:type="dxa"/>
          </w:tcPr>
          <w:p w:rsidR="007F5BE3" w:rsidRPr="007F5BE3" w:rsidRDefault="007F5BE3" w:rsidP="007F5BE3">
            <w:pPr>
              <w:rPr>
                <w:rFonts w:eastAsia="Calibri" w:cstheme="minorHAnsi"/>
              </w:rPr>
            </w:pPr>
          </w:p>
        </w:tc>
        <w:tc>
          <w:tcPr>
            <w:tcW w:w="1270" w:type="dxa"/>
          </w:tcPr>
          <w:p w:rsidR="007F5BE3" w:rsidRPr="007F5BE3" w:rsidRDefault="007F5BE3" w:rsidP="007F5BE3">
            <w:pPr>
              <w:rPr>
                <w:rFonts w:eastAsia="Calibri" w:cstheme="minorHAnsi"/>
              </w:rPr>
            </w:pPr>
          </w:p>
        </w:tc>
      </w:tr>
      <w:tr w:rsidR="007F5BE3" w:rsidRPr="007F5BE3" w:rsidTr="00031A45">
        <w:tc>
          <w:tcPr>
            <w:tcW w:w="6516" w:type="dxa"/>
          </w:tcPr>
          <w:p w:rsidR="007F5BE3" w:rsidRPr="007F5BE3" w:rsidRDefault="007F5BE3" w:rsidP="007F5BE3">
            <w:pPr>
              <w:rPr>
                <w:rFonts w:eastAsia="Calibri" w:cstheme="minorHAnsi"/>
                <w:sz w:val="24"/>
                <w:szCs w:val="24"/>
              </w:rPr>
            </w:pPr>
            <w:r w:rsidRPr="007F5BE3">
              <w:rPr>
                <w:rFonts w:eastAsia="Calibri" w:cstheme="minorHAnsi"/>
                <w:sz w:val="24"/>
                <w:szCs w:val="24"/>
              </w:rPr>
              <w:t>Czy wiesz, jak reagować na symptomy krzywdzenia dzieci?</w:t>
            </w:r>
          </w:p>
          <w:p w:rsidR="007F5BE3" w:rsidRPr="007F5BE3" w:rsidRDefault="007F5BE3" w:rsidP="007F5BE3">
            <w:pPr>
              <w:rPr>
                <w:rFonts w:eastAsia="Calibri" w:cstheme="minorHAnsi"/>
                <w:sz w:val="24"/>
                <w:szCs w:val="24"/>
              </w:rPr>
            </w:pPr>
          </w:p>
        </w:tc>
        <w:tc>
          <w:tcPr>
            <w:tcW w:w="1276" w:type="dxa"/>
          </w:tcPr>
          <w:p w:rsidR="007F5BE3" w:rsidRPr="007F5BE3" w:rsidRDefault="007F5BE3" w:rsidP="007F5BE3">
            <w:pPr>
              <w:rPr>
                <w:rFonts w:eastAsia="Calibri" w:cstheme="minorHAnsi"/>
              </w:rPr>
            </w:pPr>
          </w:p>
        </w:tc>
        <w:tc>
          <w:tcPr>
            <w:tcW w:w="1270" w:type="dxa"/>
          </w:tcPr>
          <w:p w:rsidR="007F5BE3" w:rsidRPr="007F5BE3" w:rsidRDefault="007F5BE3" w:rsidP="007F5BE3">
            <w:pPr>
              <w:rPr>
                <w:rFonts w:eastAsia="Calibri" w:cstheme="minorHAnsi"/>
              </w:rPr>
            </w:pPr>
          </w:p>
        </w:tc>
      </w:tr>
      <w:tr w:rsidR="007F5BE3" w:rsidRPr="007F5BE3" w:rsidTr="00031A45">
        <w:tc>
          <w:tcPr>
            <w:tcW w:w="6516" w:type="dxa"/>
          </w:tcPr>
          <w:p w:rsidR="007F5BE3" w:rsidRPr="007F5BE3" w:rsidRDefault="007F5BE3" w:rsidP="007F5BE3">
            <w:pPr>
              <w:autoSpaceDE w:val="0"/>
              <w:autoSpaceDN w:val="0"/>
              <w:adjustRightInd w:val="0"/>
              <w:rPr>
                <w:rFonts w:eastAsia="Calibri" w:cstheme="minorHAnsi"/>
                <w:sz w:val="24"/>
                <w:szCs w:val="24"/>
              </w:rPr>
            </w:pPr>
            <w:r w:rsidRPr="007F5BE3">
              <w:rPr>
                <w:rFonts w:eastAsia="Calibri" w:cstheme="minorHAnsi"/>
                <w:sz w:val="24"/>
                <w:szCs w:val="24"/>
              </w:rPr>
              <w:t>Czy zdarzyło Ci się zaobserwować naruszenie zasad zawartych</w:t>
            </w:r>
          </w:p>
          <w:p w:rsidR="007F5BE3" w:rsidRPr="007F5BE3" w:rsidRDefault="007F5BE3" w:rsidP="00AF69BA">
            <w:pPr>
              <w:autoSpaceDE w:val="0"/>
              <w:autoSpaceDN w:val="0"/>
              <w:adjustRightInd w:val="0"/>
              <w:rPr>
                <w:rFonts w:eastAsia="Calibri" w:cstheme="minorHAnsi"/>
                <w:sz w:val="24"/>
                <w:szCs w:val="24"/>
              </w:rPr>
            </w:pPr>
            <w:r w:rsidRPr="007F5BE3">
              <w:rPr>
                <w:rFonts w:eastAsia="Calibri" w:cstheme="minorHAnsi"/>
                <w:sz w:val="24"/>
                <w:szCs w:val="24"/>
              </w:rPr>
              <w:t xml:space="preserve">w </w:t>
            </w:r>
            <w:r w:rsidR="00AF69BA" w:rsidRPr="00AF69BA">
              <w:rPr>
                <w:rFonts w:eastAsia="Calibri" w:cstheme="minorHAnsi"/>
                <w:i/>
                <w:iCs/>
                <w:sz w:val="24"/>
                <w:szCs w:val="24"/>
              </w:rPr>
              <w:t>Standard</w:t>
            </w:r>
            <w:r w:rsidR="00AF69BA">
              <w:rPr>
                <w:rFonts w:eastAsia="Calibri" w:cstheme="minorHAnsi"/>
                <w:i/>
                <w:iCs/>
                <w:sz w:val="24"/>
                <w:szCs w:val="24"/>
              </w:rPr>
              <w:t>ach</w:t>
            </w:r>
            <w:r w:rsidR="00AF69BA" w:rsidRPr="00AF69BA">
              <w:rPr>
                <w:rFonts w:eastAsia="Calibri" w:cstheme="minorHAnsi"/>
                <w:i/>
                <w:iCs/>
                <w:sz w:val="24"/>
                <w:szCs w:val="24"/>
              </w:rPr>
              <w:t xml:space="preserve"> Ochrony Małoletnich w Urzędzie Gminy Stromiec</w:t>
            </w:r>
            <w:r w:rsidRPr="007F5BE3">
              <w:rPr>
                <w:rFonts w:eastAsia="Calibri" w:cstheme="minorHAnsi"/>
                <w:i/>
                <w:iCs/>
                <w:sz w:val="24"/>
                <w:szCs w:val="24"/>
              </w:rPr>
              <w:t xml:space="preserve"> </w:t>
            </w:r>
            <w:r w:rsidRPr="007F5BE3">
              <w:rPr>
                <w:rFonts w:eastAsia="Calibri" w:cstheme="minorHAnsi"/>
                <w:sz w:val="24"/>
                <w:szCs w:val="24"/>
              </w:rPr>
              <w:t>przez innego</w:t>
            </w:r>
            <w:r w:rsidR="00AF69BA">
              <w:rPr>
                <w:rFonts w:eastAsia="Calibri" w:cstheme="minorHAnsi"/>
                <w:sz w:val="24"/>
                <w:szCs w:val="24"/>
              </w:rPr>
              <w:t xml:space="preserve"> </w:t>
            </w:r>
            <w:r w:rsidRPr="007F5BE3">
              <w:rPr>
                <w:rFonts w:eastAsia="Calibri" w:cstheme="minorHAnsi"/>
                <w:sz w:val="24"/>
                <w:szCs w:val="24"/>
              </w:rPr>
              <w:t>pracownika?</w:t>
            </w:r>
          </w:p>
          <w:p w:rsidR="007F5BE3" w:rsidRPr="007F5BE3" w:rsidRDefault="007F5BE3" w:rsidP="007F5BE3">
            <w:pPr>
              <w:rPr>
                <w:rFonts w:eastAsia="Calibri" w:cstheme="minorHAnsi"/>
                <w:sz w:val="24"/>
                <w:szCs w:val="24"/>
              </w:rPr>
            </w:pPr>
          </w:p>
        </w:tc>
        <w:tc>
          <w:tcPr>
            <w:tcW w:w="1276" w:type="dxa"/>
          </w:tcPr>
          <w:p w:rsidR="007F5BE3" w:rsidRPr="007F5BE3" w:rsidRDefault="007F5BE3" w:rsidP="007F5BE3">
            <w:pPr>
              <w:rPr>
                <w:rFonts w:eastAsia="Calibri" w:cstheme="minorHAnsi"/>
              </w:rPr>
            </w:pPr>
          </w:p>
        </w:tc>
        <w:tc>
          <w:tcPr>
            <w:tcW w:w="1270" w:type="dxa"/>
          </w:tcPr>
          <w:p w:rsidR="007F5BE3" w:rsidRPr="007F5BE3" w:rsidRDefault="007F5BE3" w:rsidP="007F5BE3">
            <w:pPr>
              <w:rPr>
                <w:rFonts w:eastAsia="Calibri" w:cstheme="minorHAnsi"/>
              </w:rPr>
            </w:pPr>
          </w:p>
        </w:tc>
      </w:tr>
      <w:tr w:rsidR="007F5BE3" w:rsidRPr="007F5BE3" w:rsidTr="00031A45">
        <w:tc>
          <w:tcPr>
            <w:tcW w:w="6516" w:type="dxa"/>
          </w:tcPr>
          <w:p w:rsidR="007F5BE3" w:rsidRPr="007F5BE3" w:rsidRDefault="007F5BE3" w:rsidP="007F5BE3">
            <w:pPr>
              <w:rPr>
                <w:rFonts w:eastAsia="Calibri" w:cstheme="minorHAnsi"/>
                <w:sz w:val="24"/>
                <w:szCs w:val="24"/>
              </w:rPr>
            </w:pPr>
            <w:r w:rsidRPr="007F5BE3">
              <w:rPr>
                <w:rFonts w:eastAsia="Calibri" w:cstheme="minorHAnsi"/>
                <w:sz w:val="24"/>
                <w:szCs w:val="24"/>
              </w:rPr>
              <w:t>Jeśli tak – jakie zasady zostały naruszone? (odpowiedź opisowa)</w:t>
            </w:r>
          </w:p>
          <w:p w:rsidR="007F5BE3" w:rsidRPr="007F5BE3" w:rsidRDefault="007F5BE3" w:rsidP="007F5BE3">
            <w:pPr>
              <w:rPr>
                <w:rFonts w:eastAsia="Calibri" w:cstheme="minorHAnsi"/>
                <w:sz w:val="24"/>
                <w:szCs w:val="24"/>
              </w:rPr>
            </w:pPr>
          </w:p>
        </w:tc>
        <w:tc>
          <w:tcPr>
            <w:tcW w:w="2546" w:type="dxa"/>
            <w:gridSpan w:val="2"/>
          </w:tcPr>
          <w:p w:rsidR="007F5BE3" w:rsidRDefault="007F5BE3" w:rsidP="007F5BE3">
            <w:pPr>
              <w:rPr>
                <w:rFonts w:eastAsia="Calibri" w:cstheme="minorHAnsi"/>
              </w:rPr>
            </w:pPr>
          </w:p>
          <w:p w:rsidR="00AF69BA" w:rsidRDefault="00AF69BA" w:rsidP="007F5BE3">
            <w:pPr>
              <w:rPr>
                <w:rFonts w:eastAsia="Calibri" w:cstheme="minorHAnsi"/>
              </w:rPr>
            </w:pPr>
          </w:p>
          <w:p w:rsidR="00AF69BA" w:rsidRDefault="00AF69BA" w:rsidP="007F5BE3">
            <w:pPr>
              <w:rPr>
                <w:rFonts w:eastAsia="Calibri" w:cstheme="minorHAnsi"/>
              </w:rPr>
            </w:pPr>
          </w:p>
          <w:p w:rsidR="00AF69BA" w:rsidRDefault="00AF69BA" w:rsidP="007F5BE3">
            <w:pPr>
              <w:rPr>
                <w:rFonts w:eastAsia="Calibri" w:cstheme="minorHAnsi"/>
              </w:rPr>
            </w:pPr>
          </w:p>
          <w:p w:rsidR="00AF69BA" w:rsidRPr="007F5BE3" w:rsidRDefault="00AF69BA" w:rsidP="007F5BE3">
            <w:pPr>
              <w:rPr>
                <w:rFonts w:eastAsia="Calibri" w:cstheme="minorHAnsi"/>
              </w:rPr>
            </w:pPr>
          </w:p>
        </w:tc>
      </w:tr>
      <w:tr w:rsidR="007F5BE3" w:rsidRPr="007F5BE3" w:rsidTr="00031A45">
        <w:tc>
          <w:tcPr>
            <w:tcW w:w="6516" w:type="dxa"/>
          </w:tcPr>
          <w:p w:rsidR="007F5BE3" w:rsidRPr="007F5BE3" w:rsidRDefault="007F5BE3" w:rsidP="007F5BE3">
            <w:pPr>
              <w:autoSpaceDE w:val="0"/>
              <w:autoSpaceDN w:val="0"/>
              <w:adjustRightInd w:val="0"/>
              <w:rPr>
                <w:rFonts w:eastAsia="Calibri" w:cstheme="minorHAnsi"/>
                <w:sz w:val="24"/>
                <w:szCs w:val="24"/>
              </w:rPr>
            </w:pPr>
            <w:r w:rsidRPr="007F5BE3">
              <w:rPr>
                <w:rFonts w:eastAsia="Calibri" w:cstheme="minorHAnsi"/>
                <w:sz w:val="24"/>
                <w:szCs w:val="24"/>
              </w:rPr>
              <w:t>Czy podjąłeś/aś jakieś działania: jeśli tak – jakie,</w:t>
            </w:r>
          </w:p>
          <w:p w:rsidR="007F5BE3" w:rsidRPr="007F5BE3" w:rsidRDefault="007F5BE3" w:rsidP="007F5BE3">
            <w:pPr>
              <w:rPr>
                <w:rFonts w:eastAsia="Calibri" w:cstheme="minorHAnsi"/>
                <w:sz w:val="24"/>
                <w:szCs w:val="24"/>
              </w:rPr>
            </w:pPr>
            <w:r w:rsidRPr="007F5BE3">
              <w:rPr>
                <w:rFonts w:eastAsia="Calibri" w:cstheme="minorHAnsi"/>
                <w:sz w:val="24"/>
                <w:szCs w:val="24"/>
              </w:rPr>
              <w:t>jeśli nie – dlaczego? (odpowiedź opisowa)</w:t>
            </w:r>
          </w:p>
          <w:p w:rsidR="007F5BE3" w:rsidRPr="007F5BE3" w:rsidRDefault="007F5BE3" w:rsidP="007F5BE3">
            <w:pPr>
              <w:rPr>
                <w:rFonts w:eastAsia="Calibri" w:cstheme="minorHAnsi"/>
                <w:sz w:val="24"/>
                <w:szCs w:val="24"/>
              </w:rPr>
            </w:pPr>
          </w:p>
        </w:tc>
        <w:tc>
          <w:tcPr>
            <w:tcW w:w="2546" w:type="dxa"/>
            <w:gridSpan w:val="2"/>
          </w:tcPr>
          <w:p w:rsidR="007F5BE3" w:rsidRDefault="007F5BE3" w:rsidP="007F5BE3">
            <w:pPr>
              <w:rPr>
                <w:rFonts w:eastAsia="Calibri" w:cstheme="minorHAnsi"/>
              </w:rPr>
            </w:pPr>
          </w:p>
          <w:p w:rsidR="00AF69BA" w:rsidRDefault="00AF69BA" w:rsidP="007F5BE3">
            <w:pPr>
              <w:rPr>
                <w:rFonts w:eastAsia="Calibri" w:cstheme="minorHAnsi"/>
              </w:rPr>
            </w:pPr>
          </w:p>
          <w:p w:rsidR="00AF69BA" w:rsidRDefault="00AF69BA" w:rsidP="007F5BE3">
            <w:pPr>
              <w:rPr>
                <w:rFonts w:eastAsia="Calibri" w:cstheme="minorHAnsi"/>
              </w:rPr>
            </w:pPr>
          </w:p>
          <w:p w:rsidR="00AF69BA" w:rsidRDefault="00AF69BA" w:rsidP="007F5BE3">
            <w:pPr>
              <w:rPr>
                <w:rFonts w:eastAsia="Calibri" w:cstheme="minorHAnsi"/>
              </w:rPr>
            </w:pPr>
          </w:p>
          <w:p w:rsidR="00AF69BA" w:rsidRPr="007F5BE3" w:rsidRDefault="00AF69BA" w:rsidP="007F5BE3">
            <w:pPr>
              <w:rPr>
                <w:rFonts w:eastAsia="Calibri" w:cstheme="minorHAnsi"/>
              </w:rPr>
            </w:pPr>
          </w:p>
        </w:tc>
      </w:tr>
      <w:tr w:rsidR="007F5BE3" w:rsidRPr="007F5BE3" w:rsidTr="00031A45">
        <w:tc>
          <w:tcPr>
            <w:tcW w:w="6516" w:type="dxa"/>
          </w:tcPr>
          <w:p w:rsidR="007F5BE3" w:rsidRPr="007F5BE3" w:rsidRDefault="007F5BE3" w:rsidP="00AF69BA">
            <w:pPr>
              <w:autoSpaceDE w:val="0"/>
              <w:autoSpaceDN w:val="0"/>
              <w:adjustRightInd w:val="0"/>
              <w:rPr>
                <w:rFonts w:eastAsia="Calibri" w:cstheme="minorHAnsi"/>
                <w:sz w:val="24"/>
                <w:szCs w:val="24"/>
              </w:rPr>
            </w:pPr>
            <w:r w:rsidRPr="007F5BE3">
              <w:rPr>
                <w:rFonts w:eastAsia="Calibri" w:cstheme="minorHAnsi"/>
                <w:sz w:val="24"/>
                <w:szCs w:val="24"/>
              </w:rPr>
              <w:t>Czy masz jakieś uwagi/poprawki/suges</w:t>
            </w:r>
            <w:r w:rsidRPr="007F5BE3">
              <w:rPr>
                <w:rFonts w:eastAsia="Times New Roman" w:cstheme="minorHAnsi"/>
                <w:sz w:val="24"/>
                <w:szCs w:val="24"/>
              </w:rPr>
              <w:t>ti</w:t>
            </w:r>
            <w:r w:rsidRPr="007F5BE3">
              <w:rPr>
                <w:rFonts w:eastAsia="Calibri" w:cstheme="minorHAnsi"/>
                <w:sz w:val="24"/>
                <w:szCs w:val="24"/>
              </w:rPr>
              <w:t xml:space="preserve">e dotyczące </w:t>
            </w:r>
            <w:r w:rsidR="00AF69BA" w:rsidRPr="00AF69BA">
              <w:rPr>
                <w:rFonts w:eastAsia="Calibri" w:cstheme="minorHAnsi"/>
                <w:i/>
                <w:iCs/>
                <w:sz w:val="24"/>
                <w:szCs w:val="24"/>
              </w:rPr>
              <w:t>Standardów Ochrony Małoletnich w Urzędzie Gminy Stromiec</w:t>
            </w:r>
            <w:r w:rsidRPr="007F5BE3">
              <w:rPr>
                <w:rFonts w:eastAsia="Calibri" w:cstheme="minorHAnsi"/>
                <w:sz w:val="24"/>
                <w:szCs w:val="24"/>
              </w:rPr>
              <w:t>? (odpowiedź opisowa)</w:t>
            </w:r>
          </w:p>
          <w:p w:rsidR="007F5BE3" w:rsidRPr="007F5BE3" w:rsidRDefault="007F5BE3" w:rsidP="007F5BE3">
            <w:pPr>
              <w:rPr>
                <w:rFonts w:eastAsia="Calibri" w:cstheme="minorHAnsi"/>
                <w:sz w:val="24"/>
                <w:szCs w:val="24"/>
              </w:rPr>
            </w:pPr>
          </w:p>
        </w:tc>
        <w:tc>
          <w:tcPr>
            <w:tcW w:w="2546" w:type="dxa"/>
            <w:gridSpan w:val="2"/>
          </w:tcPr>
          <w:p w:rsidR="007F5BE3" w:rsidRDefault="007F5BE3" w:rsidP="007F5BE3">
            <w:pPr>
              <w:rPr>
                <w:rFonts w:eastAsia="Calibri" w:cstheme="minorHAnsi"/>
              </w:rPr>
            </w:pPr>
          </w:p>
          <w:p w:rsidR="00AF69BA" w:rsidRDefault="00AF69BA" w:rsidP="007F5BE3">
            <w:pPr>
              <w:rPr>
                <w:rFonts w:eastAsia="Calibri" w:cstheme="minorHAnsi"/>
              </w:rPr>
            </w:pPr>
          </w:p>
          <w:p w:rsidR="00AF69BA" w:rsidRDefault="00AF69BA" w:rsidP="007F5BE3">
            <w:pPr>
              <w:rPr>
                <w:rFonts w:eastAsia="Calibri" w:cstheme="minorHAnsi"/>
              </w:rPr>
            </w:pPr>
          </w:p>
          <w:p w:rsidR="00AF69BA" w:rsidRDefault="00AF69BA" w:rsidP="007F5BE3">
            <w:pPr>
              <w:rPr>
                <w:rFonts w:eastAsia="Calibri" w:cstheme="minorHAnsi"/>
              </w:rPr>
            </w:pPr>
          </w:p>
          <w:p w:rsidR="00AF69BA" w:rsidRPr="007F5BE3" w:rsidRDefault="00AF69BA" w:rsidP="007F5BE3">
            <w:pPr>
              <w:rPr>
                <w:rFonts w:eastAsia="Calibri" w:cstheme="minorHAnsi"/>
              </w:rPr>
            </w:pPr>
          </w:p>
        </w:tc>
      </w:tr>
    </w:tbl>
    <w:p w:rsidR="007F5BE3" w:rsidRDefault="007F5BE3" w:rsidP="002B0BDC">
      <w:pPr>
        <w:widowControl w:val="0"/>
        <w:autoSpaceDE w:val="0"/>
        <w:autoSpaceDN w:val="0"/>
        <w:spacing w:line="360" w:lineRule="auto"/>
        <w:jc w:val="both"/>
        <w:rPr>
          <w:rFonts w:eastAsia="Calibri" w:cstheme="minorHAnsi"/>
          <w:kern w:val="2"/>
          <w:sz w:val="24"/>
          <w:szCs w:val="24"/>
          <w14:ligatures w14:val="standardContextual"/>
        </w:rPr>
      </w:pPr>
    </w:p>
    <w:p w:rsidR="00865B71" w:rsidRDefault="00865B71" w:rsidP="002B0BDC">
      <w:pPr>
        <w:widowControl w:val="0"/>
        <w:autoSpaceDE w:val="0"/>
        <w:autoSpaceDN w:val="0"/>
        <w:spacing w:line="360" w:lineRule="auto"/>
        <w:jc w:val="both"/>
        <w:rPr>
          <w:rFonts w:eastAsia="Calibri" w:cstheme="minorHAnsi"/>
          <w:kern w:val="2"/>
          <w:sz w:val="24"/>
          <w:szCs w:val="24"/>
          <w14:ligatures w14:val="standardContextual"/>
        </w:rPr>
      </w:pPr>
    </w:p>
    <w:p w:rsidR="00865B71" w:rsidRDefault="00865B71" w:rsidP="002B0BDC">
      <w:pPr>
        <w:widowControl w:val="0"/>
        <w:autoSpaceDE w:val="0"/>
        <w:autoSpaceDN w:val="0"/>
        <w:spacing w:line="360" w:lineRule="auto"/>
        <w:jc w:val="both"/>
        <w:rPr>
          <w:rFonts w:eastAsia="Calibri" w:cstheme="minorHAnsi"/>
          <w:kern w:val="2"/>
          <w:sz w:val="24"/>
          <w:szCs w:val="24"/>
          <w14:ligatures w14:val="standardContextual"/>
        </w:rPr>
      </w:pPr>
    </w:p>
    <w:p w:rsidR="00865B71" w:rsidRDefault="00865B71" w:rsidP="002B0BDC">
      <w:pPr>
        <w:widowControl w:val="0"/>
        <w:autoSpaceDE w:val="0"/>
        <w:autoSpaceDN w:val="0"/>
        <w:spacing w:line="360" w:lineRule="auto"/>
        <w:jc w:val="both"/>
        <w:rPr>
          <w:rFonts w:eastAsia="Calibri" w:cstheme="minorHAnsi"/>
          <w:kern w:val="2"/>
          <w:sz w:val="24"/>
          <w:szCs w:val="24"/>
          <w14:ligatures w14:val="standardContextual"/>
        </w:rPr>
      </w:pPr>
    </w:p>
    <w:p w:rsidR="00865B71" w:rsidRDefault="00865B71" w:rsidP="002B0BDC">
      <w:pPr>
        <w:widowControl w:val="0"/>
        <w:autoSpaceDE w:val="0"/>
        <w:autoSpaceDN w:val="0"/>
        <w:spacing w:line="360" w:lineRule="auto"/>
        <w:jc w:val="both"/>
        <w:rPr>
          <w:rFonts w:eastAsia="Calibri" w:cstheme="minorHAnsi"/>
          <w:kern w:val="2"/>
          <w:sz w:val="24"/>
          <w:szCs w:val="24"/>
          <w14:ligatures w14:val="standardContextual"/>
        </w:rPr>
      </w:pPr>
    </w:p>
    <w:p w:rsidR="00386DB9" w:rsidRPr="007F5BE3" w:rsidRDefault="00386DB9" w:rsidP="00386DB9">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Pr>
          <w:rFonts w:eastAsia="Times New Roman" w:cstheme="minorHAnsi"/>
          <w:sz w:val="24"/>
          <w:szCs w:val="24"/>
        </w:rPr>
        <w:t>1</w:t>
      </w:r>
      <w:r w:rsidR="00BA5825">
        <w:rPr>
          <w:rFonts w:eastAsia="Times New Roman" w:cstheme="minorHAnsi"/>
          <w:sz w:val="24"/>
          <w:szCs w:val="24"/>
        </w:rPr>
        <w:t>2</w:t>
      </w:r>
      <w:r w:rsidRPr="007F5BE3">
        <w:rPr>
          <w:rFonts w:eastAsia="Times New Roman" w:cstheme="minorHAnsi"/>
          <w:sz w:val="24"/>
          <w:szCs w:val="24"/>
        </w:rPr>
        <w:t xml:space="preserve"> </w:t>
      </w:r>
    </w:p>
    <w:p w:rsidR="00386DB9" w:rsidRPr="000961D4" w:rsidRDefault="00386DB9" w:rsidP="00386DB9">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386DB9" w:rsidRDefault="00386DB9" w:rsidP="00386DB9">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865B71" w:rsidRPr="00865B71" w:rsidRDefault="00865B71" w:rsidP="00865B71">
      <w:pPr>
        <w:widowControl w:val="0"/>
        <w:suppressAutoHyphens/>
        <w:autoSpaceDE w:val="0"/>
        <w:autoSpaceDN w:val="0"/>
        <w:spacing w:after="0" w:line="240" w:lineRule="auto"/>
        <w:jc w:val="right"/>
        <w:textAlignment w:val="baseline"/>
        <w:rPr>
          <w:rFonts w:ascii="Times New Roman" w:eastAsia="Lato" w:hAnsi="Times New Roman" w:cs="Times New Roman"/>
          <w:lang w:eastAsia="zh-CN" w:bidi="hi-IN"/>
        </w:rPr>
      </w:pPr>
    </w:p>
    <w:p w:rsidR="00865B71" w:rsidRPr="00BA5825" w:rsidRDefault="00865B71" w:rsidP="00865B71">
      <w:pPr>
        <w:widowControl w:val="0"/>
        <w:suppressAutoHyphens/>
        <w:autoSpaceDE w:val="0"/>
        <w:autoSpaceDN w:val="0"/>
        <w:spacing w:after="0" w:line="240" w:lineRule="auto"/>
        <w:jc w:val="right"/>
        <w:textAlignment w:val="baseline"/>
        <w:rPr>
          <w:rFonts w:eastAsia="Lato" w:cstheme="minorHAnsi"/>
          <w:lang w:eastAsia="zh-CN" w:bidi="hi-IN"/>
        </w:rPr>
      </w:pPr>
    </w:p>
    <w:p w:rsidR="00865B71" w:rsidRPr="00BA5825" w:rsidRDefault="00865B71" w:rsidP="00865B71">
      <w:pPr>
        <w:widowControl w:val="0"/>
        <w:suppressAutoHyphens/>
        <w:autoSpaceDE w:val="0"/>
        <w:autoSpaceDN w:val="0"/>
        <w:spacing w:after="97" w:line="264" w:lineRule="auto"/>
        <w:ind w:right="1"/>
        <w:jc w:val="center"/>
        <w:textAlignment w:val="baseline"/>
        <w:rPr>
          <w:rFonts w:eastAsia="Calibri" w:cstheme="minorHAnsi"/>
          <w:b/>
          <w:lang w:eastAsia="zh-CN" w:bidi="hi-IN"/>
        </w:rPr>
      </w:pPr>
      <w:r w:rsidRPr="00BA5825">
        <w:rPr>
          <w:rFonts w:eastAsia="Calibri" w:cstheme="minorHAnsi"/>
          <w:b/>
          <w:lang w:eastAsia="zh-CN" w:bidi="hi-IN"/>
        </w:rPr>
        <w:t>OŚWIADCZENIE</w:t>
      </w:r>
    </w:p>
    <w:p w:rsidR="00865B71" w:rsidRPr="00BA5825" w:rsidRDefault="00865B71" w:rsidP="00386DB9">
      <w:pPr>
        <w:widowControl w:val="0"/>
        <w:suppressAutoHyphens/>
        <w:autoSpaceDE w:val="0"/>
        <w:autoSpaceDN w:val="0"/>
        <w:spacing w:after="97" w:line="264" w:lineRule="auto"/>
        <w:ind w:right="1"/>
        <w:jc w:val="center"/>
        <w:textAlignment w:val="baseline"/>
        <w:rPr>
          <w:rFonts w:eastAsia="Calibri" w:cstheme="minorHAnsi"/>
          <w:b/>
          <w:lang w:eastAsia="zh-CN" w:bidi="hi-IN"/>
        </w:rPr>
      </w:pPr>
      <w:r w:rsidRPr="00BA5825">
        <w:rPr>
          <w:rFonts w:eastAsia="Calibri" w:cstheme="minorHAnsi"/>
          <w:b/>
          <w:lang w:eastAsia="zh-CN" w:bidi="hi-IN"/>
        </w:rPr>
        <w:t>do celów weryfikacji osób w Rejestrze Sprawców Przestępstw na Tle Seksualnym</w:t>
      </w:r>
    </w:p>
    <w:p w:rsidR="00F77F64" w:rsidRPr="00BA5825" w:rsidRDefault="00865B71" w:rsidP="00865B71">
      <w:pPr>
        <w:widowControl w:val="0"/>
        <w:suppressAutoHyphens/>
        <w:autoSpaceDE w:val="0"/>
        <w:autoSpaceDN w:val="0"/>
        <w:spacing w:after="0" w:line="264" w:lineRule="auto"/>
        <w:ind w:right="7"/>
        <w:jc w:val="both"/>
        <w:textAlignment w:val="baseline"/>
        <w:rPr>
          <w:rFonts w:eastAsia="Calibri" w:cstheme="minorHAnsi"/>
          <w:lang w:eastAsia="zh-CN" w:bidi="hi-IN"/>
        </w:rPr>
      </w:pPr>
      <w:r w:rsidRPr="00BA5825">
        <w:rPr>
          <w:rFonts w:eastAsia="Calibri" w:cstheme="minorHAnsi"/>
          <w:lang w:eastAsia="zh-CN" w:bidi="hi-IN"/>
        </w:rPr>
        <w:t>Zgodnie z art. 13 rozporządzenia Parlamentu Europejskiego i Rady (UE) 2016/679 z dnia 27 kwietnia 2016</w:t>
      </w:r>
      <w:r w:rsidR="00386DB9" w:rsidRPr="00BA5825">
        <w:rPr>
          <w:rFonts w:eastAsia="Calibri" w:cstheme="minorHAnsi"/>
          <w:lang w:eastAsia="zh-CN" w:bidi="hi-IN"/>
        </w:rPr>
        <w:t xml:space="preserve"> </w:t>
      </w:r>
      <w:r w:rsidRPr="00BA5825">
        <w:rPr>
          <w:rFonts w:eastAsia="Calibri" w:cstheme="minorHAnsi"/>
          <w:lang w:eastAsia="zh-CN" w:bidi="hi-IN"/>
        </w:rPr>
        <w:t>r. w sprawie ochrony osób fizycznych w związku z prze</w:t>
      </w:r>
      <w:r w:rsidR="00386DB9" w:rsidRPr="00BA5825">
        <w:rPr>
          <w:rFonts w:eastAsia="Calibri" w:cstheme="minorHAnsi"/>
          <w:lang w:eastAsia="zh-CN" w:bidi="hi-IN"/>
        </w:rPr>
        <w:t>twarzaniem danych osobowych i w </w:t>
      </w:r>
      <w:r w:rsidRPr="00BA5825">
        <w:rPr>
          <w:rFonts w:eastAsia="Calibri" w:cstheme="minorHAnsi"/>
          <w:lang w:eastAsia="zh-CN" w:bidi="hi-IN"/>
        </w:rPr>
        <w:t>sprawie swobodnego przepływu takich danych oraz uchylenia dyrektywy 95/46/WE (ogólne rozporządzenie o ochronie dan</w:t>
      </w:r>
      <w:r w:rsidR="00386DB9" w:rsidRPr="00BA5825">
        <w:rPr>
          <w:rFonts w:eastAsia="Calibri" w:cstheme="minorHAnsi"/>
          <w:lang w:eastAsia="zh-CN" w:bidi="hi-IN"/>
        </w:rPr>
        <w:t>ych)</w:t>
      </w:r>
      <w:r w:rsidRPr="00BA5825">
        <w:rPr>
          <w:rFonts w:eastAsia="Calibri" w:cstheme="minorHAnsi"/>
          <w:lang w:eastAsia="zh-CN" w:bidi="hi-IN"/>
        </w:rPr>
        <w:t>:</w:t>
      </w:r>
    </w:p>
    <w:p w:rsidR="00386DB9" w:rsidRPr="00BA5825" w:rsidRDefault="00386DB9" w:rsidP="00865B71">
      <w:pPr>
        <w:widowControl w:val="0"/>
        <w:suppressAutoHyphens/>
        <w:autoSpaceDE w:val="0"/>
        <w:autoSpaceDN w:val="0"/>
        <w:spacing w:after="0" w:line="264" w:lineRule="auto"/>
        <w:ind w:right="7"/>
        <w:jc w:val="both"/>
        <w:textAlignment w:val="baseline"/>
        <w:rPr>
          <w:rFonts w:eastAsia="Calibri" w:cstheme="minorHAnsi"/>
          <w:lang w:eastAsia="zh-CN" w:bidi="hi-IN"/>
        </w:rPr>
      </w:pPr>
    </w:p>
    <w:p w:rsidR="00865B71" w:rsidRPr="00BA5825" w:rsidRDefault="00F77F64" w:rsidP="00F77F64">
      <w:pPr>
        <w:widowControl w:val="0"/>
        <w:suppressAutoHyphens/>
        <w:autoSpaceDE w:val="0"/>
        <w:autoSpaceDN w:val="0"/>
        <w:spacing w:after="0" w:line="264" w:lineRule="auto"/>
        <w:ind w:left="284" w:right="7" w:hanging="284"/>
        <w:jc w:val="both"/>
        <w:textAlignment w:val="baseline"/>
        <w:rPr>
          <w:rFonts w:eastAsia="Calibri" w:cstheme="minorHAnsi"/>
          <w:lang w:eastAsia="zh-CN" w:bidi="hi-IN"/>
        </w:rPr>
      </w:pPr>
      <w:r w:rsidRPr="00BA5825">
        <w:rPr>
          <w:rFonts w:eastAsia="Calibri" w:cstheme="minorHAnsi"/>
          <w:lang w:eastAsia="zh-CN" w:bidi="hi-IN"/>
        </w:rPr>
        <w:t xml:space="preserve">1. </w:t>
      </w:r>
      <w:r w:rsidR="00865B71" w:rsidRPr="00BA5825">
        <w:rPr>
          <w:rFonts w:eastAsia="Calibri" w:cstheme="minorHAnsi"/>
          <w:lang w:eastAsia="zh-CN" w:bidi="hi-IN"/>
        </w:rPr>
        <w:t xml:space="preserve">Administratorem Państwa danych osobowych jest </w:t>
      </w:r>
      <w:r w:rsidR="00386DB9" w:rsidRPr="00BA5825">
        <w:rPr>
          <w:rFonts w:eastAsia="Calibri" w:cstheme="minorHAnsi"/>
          <w:lang w:eastAsia="zh-CN" w:bidi="hi-IN"/>
        </w:rPr>
        <w:t xml:space="preserve">Wójt Gminy Stromiec z siedzibą w: Stromiec, </w:t>
      </w:r>
      <w:r w:rsidRPr="00BA5825">
        <w:rPr>
          <w:rFonts w:eastAsia="Calibri" w:cstheme="minorHAnsi"/>
          <w:lang w:eastAsia="zh-CN" w:bidi="hi-IN"/>
        </w:rPr>
        <w:t>ul. Piaski 4, 26 – 804 Stromiec</w:t>
      </w:r>
      <w:r w:rsidR="00865B71" w:rsidRPr="00BA5825">
        <w:rPr>
          <w:rFonts w:eastAsia="Calibri" w:cstheme="minorHAnsi"/>
          <w:lang w:eastAsia="zh-CN" w:bidi="hi-IN"/>
        </w:rPr>
        <w:t xml:space="preserve">. </w:t>
      </w:r>
    </w:p>
    <w:p w:rsidR="00F77F64" w:rsidRPr="00BA5825" w:rsidRDefault="00F77F64" w:rsidP="00F77F64">
      <w:pPr>
        <w:widowControl w:val="0"/>
        <w:suppressAutoHyphens/>
        <w:autoSpaceDE w:val="0"/>
        <w:autoSpaceDN w:val="0"/>
        <w:spacing w:after="0" w:line="264" w:lineRule="auto"/>
        <w:ind w:left="284" w:right="7" w:hanging="284"/>
        <w:jc w:val="both"/>
        <w:textAlignment w:val="baseline"/>
        <w:rPr>
          <w:rFonts w:eastAsia="Times New Roman" w:cstheme="minorHAnsi"/>
          <w:lang w:eastAsia="zh-CN" w:bidi="hi-IN"/>
        </w:rPr>
      </w:pPr>
      <w:r w:rsidRPr="00BA5825">
        <w:rPr>
          <w:rFonts w:eastAsia="Times New Roman" w:cstheme="minorHAnsi"/>
          <w:lang w:eastAsia="zh-CN" w:bidi="hi-IN"/>
        </w:rPr>
        <w:t xml:space="preserve">2. </w:t>
      </w:r>
      <w:r w:rsidR="00865B71" w:rsidRPr="00BA5825">
        <w:rPr>
          <w:rFonts w:eastAsia="Times New Roman" w:cstheme="minorHAnsi"/>
          <w:lang w:eastAsia="zh-CN" w:bidi="hi-IN"/>
        </w:rPr>
        <w:t>Administrator danych osobowych powołał Inspektora Ochrony Danych</w:t>
      </w:r>
      <w:r w:rsidRPr="00BA5825">
        <w:rPr>
          <w:rFonts w:eastAsia="Times New Roman" w:cstheme="minorHAnsi"/>
          <w:lang w:eastAsia="zh-CN" w:bidi="hi-IN"/>
        </w:rPr>
        <w:t>,</w:t>
      </w:r>
      <w:r w:rsidR="00865B71" w:rsidRPr="00BA5825">
        <w:rPr>
          <w:rFonts w:eastAsia="Times New Roman" w:cstheme="minorHAnsi"/>
          <w:lang w:eastAsia="zh-CN" w:bidi="hi-IN"/>
        </w:rPr>
        <w:t xml:space="preserve">  z którym można się skontaktować </w:t>
      </w:r>
      <w:r w:rsidRPr="00BA5825">
        <w:rPr>
          <w:rFonts w:eastAsia="Times New Roman" w:cstheme="minorHAnsi"/>
          <w:lang w:eastAsia="zh-CN" w:bidi="hi-IN"/>
        </w:rPr>
        <w:t>za pośrednictwem</w:t>
      </w:r>
      <w:r w:rsidR="00386DB9" w:rsidRPr="00BA5825">
        <w:rPr>
          <w:rFonts w:eastAsia="Times New Roman" w:cstheme="minorHAnsi"/>
          <w:lang w:eastAsia="zh-CN" w:bidi="hi-IN"/>
        </w:rPr>
        <w:t xml:space="preserve"> email: iod@ugstromiec.pl bądź na adres naszej siedziby wskazany w punkcie powyżej. </w:t>
      </w:r>
      <w:r w:rsidR="00865B71" w:rsidRPr="00BA5825">
        <w:rPr>
          <w:rFonts w:eastAsia="Times New Roman" w:cstheme="minorHAnsi"/>
          <w:lang w:eastAsia="zh-CN" w:bidi="hi-IN"/>
        </w:rPr>
        <w:t xml:space="preserve"> Z Inspektorem Ochrony Danych można się kontaktować we wszystkich sprawach dotyczących przetwarzania danych osobowych oraz korzystania z praw związanych z przetwarzaniem danych i wątpliwości z tym związanych. </w:t>
      </w:r>
    </w:p>
    <w:p w:rsidR="00F77F64" w:rsidRPr="00BA5825" w:rsidRDefault="00F77F64" w:rsidP="00F77F64">
      <w:pPr>
        <w:widowControl w:val="0"/>
        <w:suppressAutoHyphens/>
        <w:autoSpaceDE w:val="0"/>
        <w:autoSpaceDN w:val="0"/>
        <w:spacing w:after="0" w:line="264" w:lineRule="auto"/>
        <w:ind w:left="284" w:right="7" w:hanging="284"/>
        <w:jc w:val="both"/>
        <w:textAlignment w:val="baseline"/>
        <w:rPr>
          <w:rFonts w:eastAsia="Calibri" w:cstheme="minorHAnsi"/>
          <w:lang w:eastAsia="zh-CN" w:bidi="hi-IN"/>
        </w:rPr>
      </w:pPr>
      <w:r w:rsidRPr="00BA5825">
        <w:rPr>
          <w:rFonts w:eastAsia="Calibri" w:cstheme="minorHAnsi"/>
          <w:lang w:eastAsia="zh-CN" w:bidi="hi-IN"/>
        </w:rPr>
        <w:t xml:space="preserve">3. </w:t>
      </w:r>
      <w:r w:rsidR="00865B71" w:rsidRPr="00BA5825">
        <w:rPr>
          <w:rFonts w:eastAsia="Calibri" w:cstheme="minorHAnsi"/>
          <w:lang w:eastAsia="zh-CN" w:bidi="hi-IN"/>
        </w:rPr>
        <w:t>Dane osobowe będą przetwarzane w celu weryfikacji osób w Rejestrze Sprawców Przestępstw na Tle Seksualnym.</w:t>
      </w:r>
    </w:p>
    <w:p w:rsidR="00865B71" w:rsidRPr="00BA5825" w:rsidRDefault="00865B71" w:rsidP="00F77F64">
      <w:pPr>
        <w:pStyle w:val="Akapitzlist"/>
        <w:widowControl w:val="0"/>
        <w:numPr>
          <w:ilvl w:val="0"/>
          <w:numId w:val="12"/>
        </w:numPr>
        <w:suppressAutoHyphens/>
        <w:autoSpaceDE w:val="0"/>
        <w:autoSpaceDN w:val="0"/>
        <w:spacing w:after="0" w:line="264" w:lineRule="auto"/>
        <w:ind w:left="284" w:right="7" w:hanging="284"/>
        <w:jc w:val="both"/>
        <w:textAlignment w:val="baseline"/>
        <w:rPr>
          <w:rFonts w:eastAsia="Calibri" w:cstheme="minorHAnsi"/>
          <w:lang w:eastAsia="zh-CN" w:bidi="hi-IN"/>
        </w:rPr>
      </w:pPr>
      <w:r w:rsidRPr="00BA5825">
        <w:rPr>
          <w:rFonts w:eastAsia="Calibri" w:cstheme="minorHAnsi"/>
          <w:lang w:eastAsia="zh-CN" w:bidi="hi-IN"/>
        </w:rPr>
        <w:t>Dane osobowe będą przetwarzane przez okres niezbędny do realizacji ww. celu z uwzględnieniem okresów przechowywania określonych w przepisach odrębnych, w tym przez okres niezbędny do archiwizacji.</w:t>
      </w:r>
    </w:p>
    <w:p w:rsidR="00F77F64" w:rsidRPr="00BA5825" w:rsidRDefault="00865B71" w:rsidP="00F77F64">
      <w:pPr>
        <w:pStyle w:val="Akapitzlist"/>
        <w:widowControl w:val="0"/>
        <w:numPr>
          <w:ilvl w:val="0"/>
          <w:numId w:val="12"/>
        </w:numPr>
        <w:suppressAutoHyphens/>
        <w:autoSpaceDE w:val="0"/>
        <w:autoSpaceDN w:val="0"/>
        <w:spacing w:after="0" w:line="264" w:lineRule="auto"/>
        <w:ind w:left="284" w:hanging="284"/>
        <w:jc w:val="both"/>
        <w:textAlignment w:val="baseline"/>
        <w:rPr>
          <w:rFonts w:eastAsia="Calibri" w:cstheme="minorHAnsi"/>
          <w:lang w:eastAsia="zh-CN" w:bidi="hi-IN"/>
        </w:rPr>
      </w:pPr>
      <w:r w:rsidRPr="00BA5825">
        <w:rPr>
          <w:rFonts w:eastAsia="Calibri" w:cstheme="minorHAnsi"/>
          <w:lang w:eastAsia="zh-CN" w:bidi="hi-IN"/>
        </w:rPr>
        <w:t xml:space="preserve">Podstawą prawną przetwarzania danych jest art. 6 ust. 1 lit. c) ww. rozporządzenia (wypełnienie obowiązku prawnego ciążącego na administratorze). Realizacja zadania w zakresie ww. weryfikacji wiąże się </w:t>
      </w:r>
      <w:r w:rsidR="00F77F64" w:rsidRPr="00BA5825">
        <w:rPr>
          <w:rFonts w:eastAsia="Calibri" w:cstheme="minorHAnsi"/>
          <w:lang w:eastAsia="zh-CN" w:bidi="hi-IN"/>
        </w:rPr>
        <w:t xml:space="preserve"> </w:t>
      </w:r>
      <w:r w:rsidRPr="00BA5825">
        <w:rPr>
          <w:rFonts w:eastAsia="Calibri" w:cstheme="minorHAnsi"/>
          <w:lang w:eastAsia="zh-CN" w:bidi="hi-IN"/>
        </w:rPr>
        <w:t xml:space="preserve">z koniecznością przetwarzania danych osobowych, co znajduje podstawę w przepisach ustawy z dnia 13 maja 2016 r. o przeciwdziałaniu zagrożeniom przestępczością na tle seksualnym </w:t>
      </w:r>
    </w:p>
    <w:p w:rsidR="00865B71" w:rsidRPr="00BA5825" w:rsidRDefault="00865B71" w:rsidP="00F77F64">
      <w:pPr>
        <w:pStyle w:val="Akapitzlist"/>
        <w:widowControl w:val="0"/>
        <w:suppressAutoHyphens/>
        <w:autoSpaceDE w:val="0"/>
        <w:autoSpaceDN w:val="0"/>
        <w:spacing w:after="0" w:line="264" w:lineRule="auto"/>
        <w:ind w:left="284"/>
        <w:jc w:val="both"/>
        <w:textAlignment w:val="baseline"/>
        <w:rPr>
          <w:rFonts w:eastAsia="Calibri" w:cstheme="minorHAnsi"/>
          <w:lang w:eastAsia="zh-CN" w:bidi="hi-IN"/>
        </w:rPr>
      </w:pPr>
      <w:r w:rsidRPr="00BA5825">
        <w:rPr>
          <w:rFonts w:eastAsia="Calibri" w:cstheme="minorHAnsi"/>
          <w:lang w:eastAsia="zh-CN" w:bidi="hi-IN"/>
        </w:rPr>
        <w:t>(t. j. Dz. U. z 2018 r. poz. 405) oraz rozporządzenia Ministra Sprawiedliwości z dnia 31 lipca 2017 r. w sprawie trybu, sposobu i zakresu uzyskiwania i udostępniania informacji z Rejestru z dostępem ograniczonym oraz sposobu zakładania konta użytkownika (Dz. U. z 2017 r. poz. 1561). Osoba, której dane dotyczą jest zobowiązana do podania danych osob</w:t>
      </w:r>
      <w:r w:rsidR="00F77F64" w:rsidRPr="00BA5825">
        <w:rPr>
          <w:rFonts w:eastAsia="Calibri" w:cstheme="minorHAnsi"/>
          <w:lang w:eastAsia="zh-CN" w:bidi="hi-IN"/>
        </w:rPr>
        <w:t>owych na podstawie ww. ustawy i </w:t>
      </w:r>
      <w:r w:rsidRPr="00BA5825">
        <w:rPr>
          <w:rFonts w:eastAsia="Calibri" w:cstheme="minorHAnsi"/>
          <w:lang w:eastAsia="zh-CN" w:bidi="hi-IN"/>
        </w:rPr>
        <w:t>rozporządzenia.</w:t>
      </w:r>
    </w:p>
    <w:p w:rsidR="00865B71" w:rsidRPr="00BA5825" w:rsidRDefault="00865B71" w:rsidP="00F77F64">
      <w:pPr>
        <w:pStyle w:val="Akapitzlist"/>
        <w:widowControl w:val="0"/>
        <w:numPr>
          <w:ilvl w:val="0"/>
          <w:numId w:val="12"/>
        </w:numPr>
        <w:suppressAutoHyphens/>
        <w:autoSpaceDE w:val="0"/>
        <w:autoSpaceDN w:val="0"/>
        <w:spacing w:after="0" w:line="264" w:lineRule="auto"/>
        <w:ind w:left="284" w:hanging="284"/>
        <w:jc w:val="both"/>
        <w:textAlignment w:val="baseline"/>
        <w:rPr>
          <w:rFonts w:eastAsia="Calibri" w:cstheme="minorHAnsi"/>
          <w:lang w:eastAsia="zh-CN" w:bidi="hi-IN"/>
        </w:rPr>
      </w:pPr>
      <w:r w:rsidRPr="00BA5825">
        <w:rPr>
          <w:rFonts w:eastAsia="Calibri" w:cstheme="minorHAnsi"/>
          <w:lang w:eastAsia="zh-CN" w:bidi="hi-IN"/>
        </w:rPr>
        <w:t xml:space="preserve">Dostęp do danych osobowych mają osoby działające </w:t>
      </w:r>
      <w:r w:rsidR="00205A3C">
        <w:rPr>
          <w:rFonts w:eastAsia="Calibri" w:cstheme="minorHAnsi"/>
          <w:lang w:eastAsia="zh-CN" w:bidi="hi-IN"/>
        </w:rPr>
        <w:t>z upoważnienia administratora i </w:t>
      </w:r>
      <w:r w:rsidRPr="00BA5825">
        <w:rPr>
          <w:rFonts w:eastAsia="Calibri" w:cstheme="minorHAnsi"/>
          <w:lang w:eastAsia="zh-CN" w:bidi="hi-IN"/>
        </w:rPr>
        <w:t>przetwarzające dane wyłącznie na jego polecenie.</w:t>
      </w:r>
    </w:p>
    <w:p w:rsidR="00865B71" w:rsidRPr="00BA5825" w:rsidRDefault="00865B71" w:rsidP="00F77F64">
      <w:pPr>
        <w:pStyle w:val="Akapitzlist"/>
        <w:widowControl w:val="0"/>
        <w:numPr>
          <w:ilvl w:val="0"/>
          <w:numId w:val="12"/>
        </w:numPr>
        <w:suppressAutoHyphens/>
        <w:autoSpaceDE w:val="0"/>
        <w:autoSpaceDN w:val="0"/>
        <w:spacing w:after="0" w:line="264" w:lineRule="auto"/>
        <w:ind w:left="284" w:hanging="284"/>
        <w:jc w:val="both"/>
        <w:textAlignment w:val="baseline"/>
        <w:rPr>
          <w:rFonts w:eastAsia="Calibri" w:cstheme="minorHAnsi"/>
          <w:lang w:eastAsia="zh-CN" w:bidi="hi-IN"/>
        </w:rPr>
      </w:pPr>
      <w:r w:rsidRPr="00BA5825">
        <w:rPr>
          <w:rFonts w:eastAsia="Calibri" w:cstheme="minorHAnsi"/>
          <w:lang w:eastAsia="zh-CN" w:bidi="hi-IN"/>
        </w:rPr>
        <w:t>Osoba, której dane dotyczą ma prawo do:</w:t>
      </w:r>
    </w:p>
    <w:p w:rsidR="00865B71" w:rsidRPr="00BA5825" w:rsidRDefault="00865B71" w:rsidP="00865B71">
      <w:pPr>
        <w:widowControl w:val="0"/>
        <w:numPr>
          <w:ilvl w:val="0"/>
          <w:numId w:val="21"/>
        </w:numPr>
        <w:suppressAutoHyphens/>
        <w:autoSpaceDE w:val="0"/>
        <w:autoSpaceDN w:val="0"/>
        <w:spacing w:after="0" w:line="264" w:lineRule="auto"/>
        <w:ind w:hanging="110"/>
        <w:jc w:val="both"/>
        <w:textAlignment w:val="baseline"/>
        <w:rPr>
          <w:rFonts w:eastAsia="Calibri" w:cstheme="minorHAnsi"/>
          <w:lang w:eastAsia="zh-CN" w:bidi="hi-IN"/>
        </w:rPr>
      </w:pPr>
      <w:r w:rsidRPr="00BA5825">
        <w:rPr>
          <w:rFonts w:eastAsia="Calibri" w:cstheme="minorHAnsi"/>
          <w:lang w:eastAsia="zh-CN" w:bidi="hi-IN"/>
        </w:rPr>
        <w:t>żądania dostępu do danych osobowych oraz ich sprostowania lub ograniczenia przetwarzania danych osobowych;</w:t>
      </w:r>
    </w:p>
    <w:p w:rsidR="00865B71" w:rsidRPr="00BA5825" w:rsidRDefault="00865B71" w:rsidP="00865B71">
      <w:pPr>
        <w:widowControl w:val="0"/>
        <w:numPr>
          <w:ilvl w:val="0"/>
          <w:numId w:val="21"/>
        </w:numPr>
        <w:suppressAutoHyphens/>
        <w:autoSpaceDE w:val="0"/>
        <w:autoSpaceDN w:val="0"/>
        <w:spacing w:after="0" w:line="264" w:lineRule="auto"/>
        <w:ind w:hanging="110"/>
        <w:jc w:val="both"/>
        <w:textAlignment w:val="baseline"/>
        <w:rPr>
          <w:rFonts w:eastAsia="Calibri" w:cstheme="minorHAnsi"/>
          <w:lang w:eastAsia="zh-CN" w:bidi="hi-IN"/>
        </w:rPr>
      </w:pPr>
      <w:r w:rsidRPr="00BA5825">
        <w:rPr>
          <w:rFonts w:eastAsia="Calibri" w:cstheme="minorHAnsi"/>
          <w:lang w:eastAsia="zh-CN" w:bidi="hi-IN"/>
        </w:rPr>
        <w:t>wniesienia skargi do Prezesa Urzędu Ochrony Danych Osobowych.</w:t>
      </w:r>
    </w:p>
    <w:p w:rsidR="00865B71" w:rsidRPr="00BA5825" w:rsidRDefault="00865B71" w:rsidP="00865B71">
      <w:pPr>
        <w:widowControl w:val="0"/>
        <w:suppressAutoHyphens/>
        <w:autoSpaceDE w:val="0"/>
        <w:autoSpaceDN w:val="0"/>
        <w:spacing w:after="57" w:line="247" w:lineRule="auto"/>
        <w:jc w:val="both"/>
        <w:textAlignment w:val="baseline"/>
        <w:rPr>
          <w:rFonts w:eastAsia="Calibri" w:cstheme="minorHAnsi"/>
          <w:b/>
          <w:lang w:eastAsia="zh-CN" w:bidi="hi-IN"/>
        </w:rPr>
      </w:pPr>
    </w:p>
    <w:p w:rsidR="00865B71" w:rsidRPr="00BA5825" w:rsidRDefault="00865B71" w:rsidP="00865B71">
      <w:pPr>
        <w:widowControl w:val="0"/>
        <w:suppressAutoHyphens/>
        <w:autoSpaceDE w:val="0"/>
        <w:autoSpaceDN w:val="0"/>
        <w:spacing w:after="57" w:line="247" w:lineRule="auto"/>
        <w:jc w:val="both"/>
        <w:textAlignment w:val="baseline"/>
        <w:rPr>
          <w:rFonts w:eastAsia="Calibri" w:cstheme="minorHAnsi"/>
          <w:lang w:eastAsia="zh-CN" w:bidi="hi-IN"/>
        </w:rPr>
      </w:pPr>
      <w:r w:rsidRPr="00BA5825">
        <w:rPr>
          <w:rFonts w:eastAsia="Calibri" w:cstheme="minorHAnsi"/>
          <w:b/>
          <w:lang w:eastAsia="zh-CN" w:bidi="hi-IN"/>
        </w:rPr>
        <w:t>Dane osobowe niezbędne do weryfikacji w Rejestrze Sprawców Przestępstw na Tle Seksualnym:</w:t>
      </w:r>
    </w:p>
    <w:tbl>
      <w:tblPr>
        <w:tblW w:w="9638" w:type="dxa"/>
        <w:tblInd w:w="-2" w:type="dxa"/>
        <w:tblCellMar>
          <w:left w:w="10" w:type="dxa"/>
          <w:right w:w="10" w:type="dxa"/>
        </w:tblCellMar>
        <w:tblLook w:val="04A0" w:firstRow="1" w:lastRow="0" w:firstColumn="1" w:lastColumn="0" w:noHBand="0" w:noVBand="1"/>
      </w:tblPr>
      <w:tblGrid>
        <w:gridCol w:w="4818"/>
        <w:gridCol w:w="4820"/>
      </w:tblGrid>
      <w:tr w:rsidR="00865B71" w:rsidRPr="00BA5825" w:rsidTr="00023568">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Numer PESEL (o ile został nadany)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r w:rsidR="00865B71" w:rsidRPr="00BA5825" w:rsidTr="00023568">
        <w:trPr>
          <w:trHeight w:val="354"/>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Pierwsze imię</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r w:rsidR="00865B71" w:rsidRPr="00BA5825" w:rsidTr="00023568">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Nazwisko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r w:rsidR="00865B71" w:rsidRPr="00BA5825" w:rsidTr="00023568">
        <w:trPr>
          <w:trHeight w:val="354"/>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Nazwisko rodowe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r w:rsidR="00865B71" w:rsidRPr="00BA5825" w:rsidTr="00023568">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Imię ojca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r w:rsidR="00865B71" w:rsidRPr="00BA5825" w:rsidTr="00023568">
        <w:trPr>
          <w:trHeight w:val="354"/>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Imię matki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r w:rsidR="00865B71" w:rsidRPr="00BA5825" w:rsidTr="00023568">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Calibri" w:cstheme="minorHAnsi"/>
                <w:lang w:eastAsia="zh-CN" w:bidi="hi-IN"/>
              </w:rPr>
            </w:pPr>
            <w:r w:rsidRPr="00BA5825">
              <w:rPr>
                <w:rFonts w:eastAsia="Times New Roman" w:cstheme="minorHAnsi"/>
                <w:b/>
                <w:kern w:val="3"/>
                <w:lang w:eastAsia="pl-PL"/>
              </w:rPr>
              <w:t>Data urodzenia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rsidR="00865B71" w:rsidRPr="00BA5825" w:rsidRDefault="00865B71" w:rsidP="00865B71">
            <w:pPr>
              <w:widowControl w:val="0"/>
              <w:suppressAutoHyphens/>
              <w:autoSpaceDE w:val="0"/>
              <w:autoSpaceDN w:val="0"/>
              <w:spacing w:after="0" w:line="247" w:lineRule="auto"/>
              <w:rPr>
                <w:rFonts w:eastAsia="Times New Roman" w:cstheme="minorHAnsi"/>
                <w:kern w:val="3"/>
                <w:lang w:eastAsia="pl-PL"/>
              </w:rPr>
            </w:pPr>
          </w:p>
        </w:tc>
      </w:tr>
    </w:tbl>
    <w:p w:rsidR="00865B71" w:rsidRPr="00BA5825" w:rsidRDefault="00865B71" w:rsidP="00865B71">
      <w:pPr>
        <w:widowControl w:val="0"/>
        <w:suppressAutoHyphens/>
        <w:autoSpaceDE w:val="0"/>
        <w:autoSpaceDN w:val="0"/>
        <w:spacing w:after="6" w:line="240" w:lineRule="auto"/>
        <w:ind w:left="-5"/>
        <w:textAlignment w:val="baseline"/>
        <w:rPr>
          <w:rFonts w:eastAsia="Calibri" w:cstheme="minorHAnsi"/>
          <w:sz w:val="24"/>
          <w:szCs w:val="24"/>
          <w:lang w:eastAsia="zh-CN" w:bidi="hi-IN"/>
        </w:rPr>
      </w:pPr>
    </w:p>
    <w:p w:rsidR="00865B71" w:rsidRPr="00BA5825" w:rsidRDefault="00865B71" w:rsidP="00865B71">
      <w:pPr>
        <w:widowControl w:val="0"/>
        <w:suppressAutoHyphens/>
        <w:autoSpaceDE w:val="0"/>
        <w:autoSpaceDN w:val="0"/>
        <w:spacing w:after="6" w:line="240" w:lineRule="auto"/>
        <w:ind w:left="-5"/>
        <w:textAlignment w:val="baseline"/>
        <w:rPr>
          <w:rFonts w:eastAsia="Calibri" w:cstheme="minorHAnsi"/>
          <w:lang w:eastAsia="zh-CN" w:bidi="hi-IN"/>
        </w:rPr>
      </w:pPr>
      <w:r w:rsidRPr="00BA5825">
        <w:rPr>
          <w:rFonts w:eastAsia="Calibri" w:cstheme="minorHAnsi"/>
          <w:sz w:val="24"/>
          <w:szCs w:val="24"/>
          <w:lang w:eastAsia="zh-CN" w:bidi="hi-IN"/>
        </w:rPr>
        <w:t>Oświadczam, że ww. dane osobowe są aktualne. Przyjmuję do wiadomości, że jestem zobowiązany do poinformowania administratora o zmianie danych osobowych</w:t>
      </w:r>
      <w:r w:rsidRPr="00BA5825">
        <w:rPr>
          <w:rFonts w:eastAsia="Calibri" w:cstheme="minorHAnsi"/>
          <w:lang w:eastAsia="zh-CN" w:bidi="hi-IN"/>
        </w:rPr>
        <w:t>.</w:t>
      </w:r>
    </w:p>
    <w:p w:rsidR="00865B71" w:rsidRPr="00BA5825" w:rsidRDefault="00865B71" w:rsidP="00865B71">
      <w:pPr>
        <w:widowControl w:val="0"/>
        <w:suppressAutoHyphens/>
        <w:autoSpaceDE w:val="0"/>
        <w:autoSpaceDN w:val="0"/>
        <w:spacing w:after="6" w:line="240" w:lineRule="auto"/>
        <w:ind w:left="-5"/>
        <w:jc w:val="center"/>
        <w:textAlignment w:val="baseline"/>
        <w:rPr>
          <w:rFonts w:eastAsia="Calibri" w:cstheme="minorHAnsi"/>
          <w:lang w:eastAsia="zh-CN" w:bidi="hi-IN"/>
        </w:rPr>
      </w:pPr>
    </w:p>
    <w:p w:rsidR="00865B71" w:rsidRPr="00BA5825" w:rsidRDefault="00865B71" w:rsidP="00865B71">
      <w:pPr>
        <w:widowControl w:val="0"/>
        <w:suppressAutoHyphens/>
        <w:autoSpaceDE w:val="0"/>
        <w:autoSpaceDN w:val="0"/>
        <w:spacing w:after="6" w:line="240" w:lineRule="auto"/>
        <w:ind w:left="-5"/>
        <w:jc w:val="center"/>
        <w:textAlignment w:val="baseline"/>
        <w:rPr>
          <w:rFonts w:eastAsia="Calibri" w:cstheme="minorHAnsi"/>
          <w:lang w:eastAsia="zh-CN" w:bidi="hi-IN"/>
        </w:rPr>
      </w:pPr>
    </w:p>
    <w:p w:rsidR="00865B71" w:rsidRPr="00BA5825" w:rsidRDefault="00865B71" w:rsidP="00865B71">
      <w:pPr>
        <w:widowControl w:val="0"/>
        <w:suppressAutoHyphens/>
        <w:autoSpaceDE w:val="0"/>
        <w:autoSpaceDN w:val="0"/>
        <w:spacing w:after="6" w:line="240" w:lineRule="auto"/>
        <w:ind w:left="5035" w:firstLine="725"/>
        <w:jc w:val="center"/>
        <w:textAlignment w:val="baseline"/>
        <w:rPr>
          <w:rFonts w:eastAsia="Calibri" w:cstheme="minorHAnsi"/>
          <w:lang w:eastAsia="zh-CN" w:bidi="hi-IN"/>
        </w:rPr>
      </w:pPr>
    </w:p>
    <w:p w:rsidR="00865B71" w:rsidRPr="00BA5825" w:rsidRDefault="00AF5DEC" w:rsidP="00865B71">
      <w:pPr>
        <w:widowControl w:val="0"/>
        <w:suppressAutoHyphens/>
        <w:autoSpaceDE w:val="0"/>
        <w:autoSpaceDN w:val="0"/>
        <w:spacing w:after="6" w:line="240" w:lineRule="auto"/>
        <w:ind w:left="5035" w:firstLine="725"/>
        <w:jc w:val="center"/>
        <w:textAlignment w:val="baseline"/>
        <w:rPr>
          <w:rFonts w:eastAsia="Calibri" w:cstheme="minorHAnsi"/>
          <w:lang w:eastAsia="zh-CN" w:bidi="hi-IN"/>
        </w:rPr>
      </w:pPr>
      <w:r w:rsidRPr="00BA5825">
        <w:rPr>
          <w:rFonts w:eastAsia="Calibri" w:cstheme="minorHAnsi"/>
          <w:lang w:eastAsia="zh-CN" w:bidi="hi-IN"/>
        </w:rPr>
        <w:t>………………………………………</w:t>
      </w:r>
    </w:p>
    <w:p w:rsidR="00AF5DEC" w:rsidRPr="00BA5825" w:rsidRDefault="00AF5DEC" w:rsidP="00AF5DEC">
      <w:pPr>
        <w:widowControl w:val="0"/>
        <w:suppressAutoHyphens/>
        <w:autoSpaceDE w:val="0"/>
        <w:autoSpaceDN w:val="0"/>
        <w:spacing w:after="6" w:line="240" w:lineRule="auto"/>
        <w:ind w:left="5035" w:firstLine="725"/>
        <w:jc w:val="center"/>
        <w:textAlignment w:val="baseline"/>
        <w:rPr>
          <w:rFonts w:eastAsia="Calibri" w:cstheme="minorHAnsi"/>
          <w:lang w:eastAsia="zh-CN" w:bidi="hi-IN"/>
        </w:rPr>
      </w:pPr>
      <w:r w:rsidRPr="00BA5825">
        <w:rPr>
          <w:rFonts w:eastAsia="Calibri" w:cstheme="minorHAnsi"/>
          <w:lang w:eastAsia="zh-CN" w:bidi="hi-IN"/>
        </w:rPr>
        <w:t>Data i czytelny podpis</w:t>
      </w:r>
    </w:p>
    <w:p w:rsidR="00865B71" w:rsidRDefault="00865B71"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AF5DEC" w:rsidRDefault="00AF5DEC" w:rsidP="002B0BDC">
      <w:pPr>
        <w:widowControl w:val="0"/>
        <w:autoSpaceDE w:val="0"/>
        <w:autoSpaceDN w:val="0"/>
        <w:spacing w:line="360" w:lineRule="auto"/>
        <w:jc w:val="both"/>
        <w:rPr>
          <w:rFonts w:eastAsia="Calibri" w:cstheme="minorHAnsi"/>
          <w:kern w:val="2"/>
          <w:sz w:val="24"/>
          <w:szCs w:val="24"/>
          <w14:ligatures w14:val="standardContextual"/>
        </w:rPr>
      </w:pPr>
    </w:p>
    <w:p w:rsidR="00DC7D2A" w:rsidRPr="007F5BE3" w:rsidRDefault="00DC7D2A" w:rsidP="00DC7D2A">
      <w:pPr>
        <w:widowControl w:val="0"/>
        <w:autoSpaceDE w:val="0"/>
        <w:autoSpaceDN w:val="0"/>
        <w:spacing w:after="0" w:line="360" w:lineRule="auto"/>
        <w:jc w:val="right"/>
        <w:rPr>
          <w:rFonts w:eastAsia="Times New Roman" w:cstheme="minorHAnsi"/>
          <w:sz w:val="24"/>
          <w:szCs w:val="24"/>
        </w:rPr>
      </w:pPr>
      <w:r w:rsidRPr="007F5BE3">
        <w:rPr>
          <w:rFonts w:eastAsia="Times New Roman" w:cstheme="minorHAnsi"/>
          <w:sz w:val="24"/>
          <w:szCs w:val="24"/>
        </w:rPr>
        <w:t xml:space="preserve">Załącznik nr </w:t>
      </w:r>
      <w:r>
        <w:rPr>
          <w:rFonts w:eastAsia="Times New Roman" w:cstheme="minorHAnsi"/>
          <w:sz w:val="24"/>
          <w:szCs w:val="24"/>
        </w:rPr>
        <w:t>1</w:t>
      </w:r>
      <w:r w:rsidR="00BA5825">
        <w:rPr>
          <w:rFonts w:eastAsia="Times New Roman" w:cstheme="minorHAnsi"/>
          <w:sz w:val="24"/>
          <w:szCs w:val="24"/>
        </w:rPr>
        <w:t>3</w:t>
      </w:r>
      <w:r w:rsidRPr="007F5BE3">
        <w:rPr>
          <w:rFonts w:eastAsia="Times New Roman" w:cstheme="minorHAnsi"/>
          <w:sz w:val="24"/>
          <w:szCs w:val="24"/>
        </w:rPr>
        <w:t xml:space="preserve"> </w:t>
      </w:r>
    </w:p>
    <w:p w:rsidR="00DC7D2A" w:rsidRPr="000961D4" w:rsidRDefault="00DC7D2A" w:rsidP="00DC7D2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 xml:space="preserve">do Standardów Ochrony Małoletnich </w:t>
      </w:r>
    </w:p>
    <w:p w:rsidR="00DC7D2A" w:rsidRDefault="00DC7D2A" w:rsidP="00DC7D2A">
      <w:pPr>
        <w:autoSpaceDE w:val="0"/>
        <w:autoSpaceDN w:val="0"/>
        <w:adjustRightInd w:val="0"/>
        <w:spacing w:after="0" w:line="240" w:lineRule="auto"/>
        <w:jc w:val="right"/>
        <w:rPr>
          <w:rFonts w:eastAsia="Times New Roman" w:cstheme="minorHAnsi"/>
          <w:sz w:val="24"/>
          <w:szCs w:val="24"/>
        </w:rPr>
      </w:pPr>
      <w:r w:rsidRPr="000961D4">
        <w:rPr>
          <w:rFonts w:eastAsia="Times New Roman" w:cstheme="minorHAnsi"/>
          <w:sz w:val="24"/>
          <w:szCs w:val="24"/>
        </w:rPr>
        <w:t>w Urzędzie Gminy Stromiec</w:t>
      </w:r>
    </w:p>
    <w:p w:rsidR="00DC7D2A" w:rsidRDefault="00DC7D2A" w:rsidP="00241278">
      <w:pPr>
        <w:widowControl w:val="0"/>
        <w:autoSpaceDE w:val="0"/>
        <w:autoSpaceDN w:val="0"/>
        <w:spacing w:after="0" w:line="240" w:lineRule="auto"/>
        <w:ind w:left="3540" w:firstLine="708"/>
        <w:rPr>
          <w:rFonts w:ascii="Times New Roman" w:eastAsia="Times New Roman" w:hAnsi="Times New Roman" w:cs="Times New Roman"/>
          <w:sz w:val="24"/>
          <w:szCs w:val="24"/>
        </w:rPr>
      </w:pPr>
    </w:p>
    <w:p w:rsidR="00DC7D2A" w:rsidRDefault="00DC7D2A" w:rsidP="00241278">
      <w:pPr>
        <w:widowControl w:val="0"/>
        <w:autoSpaceDE w:val="0"/>
        <w:autoSpaceDN w:val="0"/>
        <w:spacing w:after="0" w:line="240" w:lineRule="auto"/>
        <w:ind w:left="3540" w:firstLine="708"/>
        <w:rPr>
          <w:rFonts w:ascii="Times New Roman" w:eastAsia="Times New Roman" w:hAnsi="Times New Roman" w:cs="Times New Roman"/>
          <w:sz w:val="24"/>
          <w:szCs w:val="24"/>
        </w:rPr>
      </w:pPr>
    </w:p>
    <w:p w:rsidR="00241278" w:rsidRPr="00BA5825" w:rsidRDefault="00241278" w:rsidP="00205A3C">
      <w:pPr>
        <w:widowControl w:val="0"/>
        <w:autoSpaceDE w:val="0"/>
        <w:autoSpaceDN w:val="0"/>
        <w:spacing w:after="0" w:line="240" w:lineRule="auto"/>
        <w:ind w:left="4956" w:firstLine="708"/>
        <w:rPr>
          <w:rFonts w:eastAsia="Times New Roman" w:cstheme="minorHAnsi"/>
          <w:sz w:val="24"/>
          <w:szCs w:val="24"/>
        </w:rPr>
      </w:pPr>
      <w:r w:rsidRPr="00BA5825">
        <w:rPr>
          <w:rFonts w:eastAsia="Times New Roman" w:cstheme="minorHAnsi"/>
          <w:sz w:val="24"/>
          <w:szCs w:val="24"/>
        </w:rPr>
        <w:t>………………………………………………….</w:t>
      </w:r>
    </w:p>
    <w:p w:rsidR="00241278" w:rsidRPr="00BA5825" w:rsidRDefault="00241278" w:rsidP="00205A3C">
      <w:pPr>
        <w:widowControl w:val="0"/>
        <w:autoSpaceDE w:val="0"/>
        <w:autoSpaceDN w:val="0"/>
        <w:spacing w:after="0" w:line="240" w:lineRule="auto"/>
        <w:ind w:left="6372"/>
        <w:rPr>
          <w:rFonts w:eastAsia="Times New Roman" w:cstheme="minorHAnsi"/>
          <w:sz w:val="24"/>
          <w:szCs w:val="24"/>
        </w:rPr>
      </w:pPr>
      <w:r w:rsidRPr="00BA5825">
        <w:rPr>
          <w:rFonts w:eastAsia="Times New Roman" w:cstheme="minorHAnsi"/>
          <w:sz w:val="24"/>
          <w:szCs w:val="24"/>
        </w:rPr>
        <w:t xml:space="preserve">(miejscowość, data) </w:t>
      </w:r>
    </w:p>
    <w:p w:rsidR="00865B71" w:rsidRPr="00BA5825" w:rsidRDefault="00865B71" w:rsidP="00865B71">
      <w:pPr>
        <w:widowControl w:val="0"/>
        <w:autoSpaceDE w:val="0"/>
        <w:autoSpaceDN w:val="0"/>
        <w:spacing w:after="0" w:line="240" w:lineRule="auto"/>
        <w:jc w:val="center"/>
        <w:rPr>
          <w:rFonts w:eastAsia="Times New Roman" w:cstheme="minorHAnsi"/>
          <w:b/>
          <w:bCs/>
          <w:sz w:val="24"/>
          <w:szCs w:val="24"/>
        </w:rPr>
      </w:pPr>
    </w:p>
    <w:p w:rsidR="00865B71" w:rsidRPr="00BA5825" w:rsidRDefault="00865B71" w:rsidP="00865B71">
      <w:pPr>
        <w:widowControl w:val="0"/>
        <w:autoSpaceDE w:val="0"/>
        <w:autoSpaceDN w:val="0"/>
        <w:spacing w:after="0" w:line="240" w:lineRule="auto"/>
        <w:jc w:val="center"/>
        <w:rPr>
          <w:rFonts w:eastAsia="Times New Roman" w:cstheme="minorHAnsi"/>
          <w:b/>
          <w:bCs/>
          <w:sz w:val="24"/>
          <w:szCs w:val="24"/>
        </w:rPr>
      </w:pPr>
      <w:r w:rsidRPr="00BA5825">
        <w:rPr>
          <w:rFonts w:eastAsia="Times New Roman" w:cstheme="minorHAnsi"/>
          <w:b/>
          <w:bCs/>
          <w:sz w:val="24"/>
          <w:szCs w:val="24"/>
        </w:rPr>
        <w:t>ZGODA NA WYKORZYSTANIE WIZERUNKU DZIECKA</w:t>
      </w:r>
    </w:p>
    <w:p w:rsidR="00865B71"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eastAsia="Times New Roman" w:cstheme="minorHAnsi"/>
          <w:sz w:val="24"/>
          <w:szCs w:val="24"/>
        </w:rPr>
        <w:t xml:space="preserve">Wyrażam zgodę na przetwarzanie następujących kategorii danych osobowych: </w:t>
      </w:r>
    </w:p>
    <w:p w:rsidR="00865B71"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eastAsia="Times New Roman" w:cstheme="minorHAnsi"/>
          <w:sz w:val="24"/>
          <w:szCs w:val="24"/>
        </w:rPr>
        <w:t xml:space="preserve">1. TAK </w:t>
      </w:r>
      <w:r w:rsidRPr="00BA5825">
        <w:rPr>
          <w:rFonts w:ascii="Segoe UI Symbol" w:eastAsia="Times New Roman" w:hAnsi="Segoe UI Symbol" w:cs="Segoe UI Symbol"/>
          <w:sz w:val="24"/>
          <w:szCs w:val="24"/>
        </w:rPr>
        <w:t>☐</w:t>
      </w:r>
      <w:r w:rsidRPr="00BA5825">
        <w:rPr>
          <w:rFonts w:eastAsia="Times New Roman" w:cstheme="minorHAnsi"/>
          <w:sz w:val="24"/>
          <w:szCs w:val="24"/>
        </w:rPr>
        <w:t xml:space="preserve"> </w:t>
      </w:r>
      <w:r w:rsidRPr="00BA5825">
        <w:rPr>
          <w:rFonts w:eastAsia="Times New Roman" w:cstheme="minorHAnsi"/>
          <w:sz w:val="24"/>
          <w:szCs w:val="24"/>
        </w:rPr>
        <w:tab/>
      </w:r>
      <w:r w:rsidRPr="00BA5825">
        <w:rPr>
          <w:rFonts w:eastAsia="Times New Roman" w:cstheme="minorHAnsi"/>
          <w:sz w:val="24"/>
          <w:szCs w:val="24"/>
        </w:rPr>
        <w:tab/>
      </w:r>
      <w:r w:rsidRPr="00BA5825">
        <w:rPr>
          <w:rFonts w:eastAsia="Times New Roman" w:cstheme="minorHAnsi"/>
          <w:sz w:val="24"/>
          <w:szCs w:val="24"/>
        </w:rPr>
        <w:tab/>
        <w:t xml:space="preserve">NIE </w:t>
      </w:r>
      <w:r w:rsidRPr="00BA5825">
        <w:rPr>
          <w:rFonts w:ascii="Segoe UI Symbol" w:eastAsia="Times New Roman" w:hAnsi="Segoe UI Symbol" w:cs="Segoe UI Symbol"/>
          <w:sz w:val="24"/>
          <w:szCs w:val="24"/>
        </w:rPr>
        <w:t>☐</w:t>
      </w:r>
      <w:r w:rsidRPr="00BA5825">
        <w:rPr>
          <w:rFonts w:eastAsia="Times New Roman" w:cstheme="minorHAnsi"/>
          <w:sz w:val="24"/>
          <w:szCs w:val="24"/>
        </w:rPr>
        <w:t xml:space="preserve"> </w:t>
      </w:r>
      <w:r w:rsidRPr="00BA5825">
        <w:rPr>
          <w:rFonts w:eastAsia="Times New Roman" w:cstheme="minorHAnsi"/>
          <w:sz w:val="24"/>
          <w:szCs w:val="24"/>
        </w:rPr>
        <w:tab/>
      </w:r>
      <w:r w:rsidRPr="00BA5825">
        <w:rPr>
          <w:rFonts w:eastAsia="Times New Roman" w:cstheme="minorHAnsi"/>
          <w:b/>
          <w:sz w:val="24"/>
          <w:szCs w:val="24"/>
        </w:rPr>
        <w:t>imienia i nazwiska dziecka</w:t>
      </w:r>
      <w:r w:rsidRPr="00BA5825">
        <w:rPr>
          <w:rFonts w:eastAsia="Times New Roman" w:cstheme="minorHAnsi"/>
          <w:sz w:val="24"/>
          <w:szCs w:val="24"/>
        </w:rPr>
        <w:t xml:space="preserve"> ……………………………………………………………….……………</w:t>
      </w:r>
      <w:r w:rsidR="00205A3C">
        <w:rPr>
          <w:rFonts w:eastAsia="Times New Roman" w:cstheme="minorHAnsi"/>
          <w:sz w:val="24"/>
          <w:szCs w:val="24"/>
        </w:rPr>
        <w:t>…………………………………………..</w:t>
      </w:r>
      <w:r w:rsidRPr="00BA5825">
        <w:rPr>
          <w:rFonts w:eastAsia="Times New Roman" w:cstheme="minorHAnsi"/>
          <w:sz w:val="24"/>
          <w:szCs w:val="24"/>
        </w:rPr>
        <w:t xml:space="preserve">………………….. </w:t>
      </w:r>
      <w:r w:rsidRPr="00BA5825">
        <w:rPr>
          <w:rFonts w:eastAsia="Times New Roman" w:cstheme="minorHAnsi"/>
          <w:sz w:val="24"/>
          <w:szCs w:val="24"/>
        </w:rPr>
        <w:br/>
        <w:t xml:space="preserve">(imię i nazwisko dziecka) </w:t>
      </w:r>
    </w:p>
    <w:p w:rsidR="00865B71"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eastAsia="Times New Roman" w:cstheme="minorHAnsi"/>
          <w:sz w:val="24"/>
          <w:szCs w:val="24"/>
        </w:rPr>
        <w:t xml:space="preserve">2. TAK </w:t>
      </w:r>
      <w:r w:rsidRPr="00BA5825">
        <w:rPr>
          <w:rFonts w:ascii="Segoe UI Symbol" w:eastAsia="Times New Roman" w:hAnsi="Segoe UI Symbol" w:cs="Segoe UI Symbol"/>
          <w:sz w:val="24"/>
          <w:szCs w:val="24"/>
        </w:rPr>
        <w:t>☐</w:t>
      </w:r>
      <w:r w:rsidRPr="00BA5825">
        <w:rPr>
          <w:rFonts w:eastAsia="Times New Roman" w:cstheme="minorHAnsi"/>
          <w:sz w:val="24"/>
          <w:szCs w:val="24"/>
        </w:rPr>
        <w:t xml:space="preserve"> NIE </w:t>
      </w:r>
      <w:r w:rsidRPr="00BA5825">
        <w:rPr>
          <w:rFonts w:ascii="Segoe UI Symbol" w:eastAsia="Times New Roman" w:hAnsi="Segoe UI Symbol" w:cs="Segoe UI Symbol"/>
          <w:sz w:val="24"/>
          <w:szCs w:val="24"/>
        </w:rPr>
        <w:t>☐</w:t>
      </w:r>
      <w:r w:rsidRPr="00BA5825">
        <w:rPr>
          <w:rFonts w:eastAsia="Times New Roman" w:cstheme="minorHAnsi"/>
          <w:sz w:val="24"/>
          <w:szCs w:val="24"/>
        </w:rPr>
        <w:t xml:space="preserve"> </w:t>
      </w:r>
      <w:r w:rsidRPr="00BA5825">
        <w:rPr>
          <w:rFonts w:eastAsia="Times New Roman" w:cstheme="minorHAnsi"/>
          <w:b/>
          <w:sz w:val="24"/>
          <w:szCs w:val="24"/>
        </w:rPr>
        <w:t>nieodpłatnego rozpowszechniania wizerunku dziecka podstawie art. 81 ust. 1 ustawy z dnia 4 lutego 1994 r. o prawie autorskim i prawach pokrewnych zarejestrowanego podczas</w:t>
      </w:r>
      <w:r w:rsidR="00AF5DEC" w:rsidRPr="00BA5825">
        <w:rPr>
          <w:rFonts w:eastAsia="Times New Roman" w:cstheme="minorHAnsi"/>
          <w:sz w:val="24"/>
          <w:szCs w:val="24"/>
        </w:rPr>
        <w:t xml:space="preserve"> ……………………………………………………………………………..</w:t>
      </w:r>
      <w:r w:rsidRPr="00BA5825">
        <w:rPr>
          <w:rFonts w:eastAsia="Times New Roman" w:cstheme="minorHAnsi"/>
          <w:sz w:val="24"/>
          <w:szCs w:val="24"/>
        </w:rPr>
        <w:t>…………………...</w:t>
      </w:r>
      <w:r w:rsidRPr="00BA5825">
        <w:rPr>
          <w:rFonts w:eastAsia="Times New Roman" w:cstheme="minorHAnsi"/>
          <w:sz w:val="24"/>
          <w:szCs w:val="24"/>
        </w:rPr>
        <w:br/>
      </w:r>
    </w:p>
    <w:p w:rsidR="00865B71"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eastAsia="Times New Roman" w:cstheme="minorHAnsi"/>
          <w:sz w:val="24"/>
          <w:szCs w:val="24"/>
        </w:rPr>
        <w:t xml:space="preserve">na następujących polach eksploatacji; </w:t>
      </w:r>
    </w:p>
    <w:p w:rsidR="00AF5DEC"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ascii="Segoe UI Symbol" w:eastAsia="Times New Roman" w:hAnsi="Segoe UI Symbol" w:cs="Segoe UI Symbol"/>
          <w:sz w:val="24"/>
          <w:szCs w:val="24"/>
        </w:rPr>
        <w:t>☐</w:t>
      </w:r>
      <w:r w:rsidR="00AF5DEC" w:rsidRPr="00BA5825">
        <w:rPr>
          <w:rFonts w:eastAsia="Times New Roman" w:cstheme="minorHAnsi"/>
          <w:sz w:val="24"/>
          <w:szCs w:val="24"/>
        </w:rPr>
        <w:t xml:space="preserve"> stronie internetowej, w </w:t>
      </w:r>
      <w:r w:rsidRPr="00BA5825">
        <w:rPr>
          <w:rFonts w:eastAsia="Times New Roman" w:cstheme="minorHAnsi"/>
          <w:sz w:val="24"/>
          <w:szCs w:val="24"/>
        </w:rPr>
        <w:t>Biuletynie Informacji Publicznej,</w:t>
      </w:r>
      <w:r w:rsidR="00AF5DEC" w:rsidRPr="00BA5825">
        <w:rPr>
          <w:rFonts w:eastAsia="Times New Roman" w:cstheme="minorHAnsi"/>
          <w:sz w:val="24"/>
          <w:szCs w:val="24"/>
        </w:rPr>
        <w:t xml:space="preserve"> w mediach społecznościowych.</w:t>
      </w:r>
    </w:p>
    <w:p w:rsidR="00865B71"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ascii="Segoe UI Symbol" w:eastAsia="Times New Roman" w:hAnsi="Segoe UI Symbol" w:cs="Segoe UI Symbol"/>
          <w:sz w:val="24"/>
          <w:szCs w:val="24"/>
        </w:rPr>
        <w:t>☐</w:t>
      </w:r>
      <w:r w:rsidR="00AF5DEC" w:rsidRPr="00BA5825">
        <w:rPr>
          <w:rFonts w:eastAsia="Times New Roman" w:cstheme="minorHAnsi"/>
          <w:sz w:val="24"/>
          <w:szCs w:val="24"/>
        </w:rPr>
        <w:t xml:space="preserve"> na tablicy ogłoszeń</w:t>
      </w:r>
      <w:r w:rsidRPr="00BA5825">
        <w:rPr>
          <w:rFonts w:eastAsia="Times New Roman" w:cstheme="minorHAnsi"/>
          <w:sz w:val="24"/>
          <w:szCs w:val="24"/>
        </w:rPr>
        <w:t>.</w:t>
      </w:r>
      <w:r w:rsidRPr="00BA5825">
        <w:rPr>
          <w:rFonts w:eastAsia="Times New Roman" w:cstheme="minorHAnsi"/>
          <w:sz w:val="24"/>
          <w:szCs w:val="24"/>
        </w:rPr>
        <w:br/>
      </w:r>
    </w:p>
    <w:p w:rsidR="00865B71" w:rsidRPr="00BA5825" w:rsidRDefault="00865B71" w:rsidP="00865B71">
      <w:pPr>
        <w:widowControl w:val="0"/>
        <w:autoSpaceDE w:val="0"/>
        <w:autoSpaceDN w:val="0"/>
        <w:spacing w:after="0" w:line="240" w:lineRule="auto"/>
        <w:rPr>
          <w:rFonts w:eastAsia="Times New Roman" w:cstheme="minorHAnsi"/>
          <w:sz w:val="24"/>
          <w:szCs w:val="24"/>
        </w:rPr>
      </w:pPr>
      <w:r w:rsidRPr="00BA5825">
        <w:rPr>
          <w:rFonts w:eastAsia="Times New Roman" w:cstheme="minorHAnsi"/>
          <w:sz w:val="24"/>
          <w:szCs w:val="24"/>
        </w:rPr>
        <w:t>w celu……………………………..……</w:t>
      </w:r>
      <w:r w:rsidR="00D91E52">
        <w:rPr>
          <w:rFonts w:eastAsia="Times New Roman" w:cstheme="minorHAnsi"/>
          <w:sz w:val="24"/>
          <w:szCs w:val="24"/>
        </w:rPr>
        <w:t>……………………………..</w:t>
      </w:r>
      <w:r w:rsidRPr="00BA5825">
        <w:rPr>
          <w:rFonts w:eastAsia="Times New Roman" w:cstheme="minorHAnsi"/>
          <w:sz w:val="24"/>
          <w:szCs w:val="24"/>
        </w:rPr>
        <w:t>…………………………………</w:t>
      </w:r>
      <w:r w:rsidR="00AF5DEC" w:rsidRPr="00BA5825">
        <w:rPr>
          <w:rFonts w:eastAsia="Times New Roman" w:cstheme="minorHAnsi"/>
          <w:sz w:val="24"/>
          <w:szCs w:val="24"/>
        </w:rPr>
        <w:t>…..</w:t>
      </w:r>
      <w:r w:rsidRPr="00BA5825">
        <w:rPr>
          <w:rFonts w:eastAsia="Times New Roman" w:cstheme="minorHAnsi"/>
          <w:sz w:val="24"/>
          <w:szCs w:val="24"/>
        </w:rPr>
        <w:t>……………….</w:t>
      </w:r>
      <w:r w:rsidR="00AF5DEC" w:rsidRPr="00BA5825">
        <w:rPr>
          <w:rFonts w:eastAsia="Times New Roman" w:cstheme="minorHAnsi"/>
          <w:sz w:val="24"/>
          <w:szCs w:val="24"/>
        </w:rPr>
        <w:t xml:space="preserve"> </w:t>
      </w:r>
      <w:r w:rsidRPr="00BA5825">
        <w:rPr>
          <w:rFonts w:eastAsia="Times New Roman" w:cstheme="minorHAnsi"/>
          <w:sz w:val="24"/>
          <w:szCs w:val="24"/>
        </w:rPr>
        <w:t xml:space="preserve">przez </w:t>
      </w:r>
      <w:r w:rsidR="00AF5DEC" w:rsidRPr="00BA5825">
        <w:rPr>
          <w:rFonts w:eastAsia="Times New Roman" w:cstheme="minorHAnsi"/>
          <w:sz w:val="24"/>
          <w:szCs w:val="24"/>
        </w:rPr>
        <w:t>…………………………………………………………………</w:t>
      </w:r>
      <w:r w:rsidR="00D91E52">
        <w:rPr>
          <w:rFonts w:eastAsia="Times New Roman" w:cstheme="minorHAnsi"/>
          <w:sz w:val="24"/>
          <w:szCs w:val="24"/>
        </w:rPr>
        <w:t>…………</w:t>
      </w:r>
      <w:r w:rsidR="00AF5DEC" w:rsidRPr="00BA5825">
        <w:rPr>
          <w:rFonts w:eastAsia="Times New Roman" w:cstheme="minorHAnsi"/>
          <w:sz w:val="24"/>
          <w:szCs w:val="24"/>
        </w:rPr>
        <w:t>………………………..</w:t>
      </w:r>
      <w:r w:rsidRPr="00BA5825">
        <w:rPr>
          <w:rFonts w:eastAsia="Times New Roman" w:cstheme="minorHAnsi"/>
          <w:sz w:val="24"/>
          <w:szCs w:val="24"/>
        </w:rPr>
        <w:t xml:space="preserve"> zgodnie z art. 7 ogólnego rozporządzenia o   ochronie   danych   osobowych   z   27   kwietnia  2016 oraz art. 81 ust. 1 ustawy o prawie autorskim i prawach pokrewnych z 4 lutego 1994 r. (Dz.U. z 2022 r., poz. 2509) </w:t>
      </w:r>
    </w:p>
    <w:p w:rsidR="00241278" w:rsidRPr="00BA5825" w:rsidRDefault="00241278" w:rsidP="00865B71">
      <w:pPr>
        <w:widowControl w:val="0"/>
        <w:autoSpaceDE w:val="0"/>
        <w:autoSpaceDN w:val="0"/>
        <w:spacing w:after="0" w:line="240" w:lineRule="auto"/>
        <w:rPr>
          <w:rFonts w:eastAsia="Times New Roman" w:cstheme="minorHAnsi"/>
          <w:sz w:val="24"/>
          <w:szCs w:val="24"/>
        </w:rPr>
      </w:pPr>
    </w:p>
    <w:p w:rsidR="00865B71" w:rsidRPr="00BA5825" w:rsidRDefault="00865B71" w:rsidP="00865B71">
      <w:pPr>
        <w:widowControl w:val="0"/>
        <w:autoSpaceDE w:val="0"/>
        <w:autoSpaceDN w:val="0"/>
        <w:spacing w:after="0" w:line="240" w:lineRule="auto"/>
        <w:rPr>
          <w:rFonts w:eastAsia="Times New Roman" w:cstheme="minorHAnsi"/>
          <w:sz w:val="24"/>
          <w:szCs w:val="24"/>
        </w:rPr>
      </w:pPr>
    </w:p>
    <w:p w:rsidR="00865B71" w:rsidRPr="00BA5825" w:rsidRDefault="00865B71" w:rsidP="00FD14E5">
      <w:pPr>
        <w:widowControl w:val="0"/>
        <w:autoSpaceDE w:val="0"/>
        <w:autoSpaceDN w:val="0"/>
        <w:spacing w:after="0" w:line="240" w:lineRule="auto"/>
        <w:ind w:left="2832" w:firstLine="708"/>
        <w:rPr>
          <w:rFonts w:eastAsia="Times New Roman" w:cstheme="minorHAnsi"/>
          <w:sz w:val="24"/>
          <w:szCs w:val="24"/>
        </w:rPr>
      </w:pPr>
      <w:r w:rsidRPr="00BA5825">
        <w:rPr>
          <w:rFonts w:eastAsia="Times New Roman" w:cstheme="minorHAnsi"/>
          <w:sz w:val="24"/>
          <w:szCs w:val="24"/>
        </w:rPr>
        <w:t xml:space="preserve">……………………………………………………………………… </w:t>
      </w:r>
    </w:p>
    <w:p w:rsidR="00865B71" w:rsidRPr="00BA5825" w:rsidRDefault="00865B71" w:rsidP="00FD14E5">
      <w:pPr>
        <w:widowControl w:val="0"/>
        <w:autoSpaceDE w:val="0"/>
        <w:autoSpaceDN w:val="0"/>
        <w:spacing w:after="0" w:line="240" w:lineRule="auto"/>
        <w:ind w:left="3540" w:firstLine="708"/>
        <w:rPr>
          <w:rFonts w:eastAsia="Times New Roman" w:cstheme="minorHAnsi"/>
          <w:sz w:val="24"/>
          <w:szCs w:val="24"/>
        </w:rPr>
      </w:pPr>
      <w:r w:rsidRPr="00BA5825">
        <w:rPr>
          <w:rFonts w:eastAsia="Times New Roman" w:cstheme="minorHAnsi"/>
          <w:sz w:val="24"/>
          <w:szCs w:val="24"/>
        </w:rPr>
        <w:t xml:space="preserve">(podpis rodzica/opiekuna prawnego) </w:t>
      </w:r>
    </w:p>
    <w:p w:rsidR="00865B71" w:rsidRPr="00BA5825" w:rsidRDefault="00865B71" w:rsidP="00865B71">
      <w:pPr>
        <w:widowControl w:val="0"/>
        <w:autoSpaceDE w:val="0"/>
        <w:autoSpaceDN w:val="0"/>
        <w:spacing w:after="0" w:line="240" w:lineRule="auto"/>
        <w:rPr>
          <w:rFonts w:eastAsia="Times New Roman" w:cstheme="minorHAnsi"/>
          <w:sz w:val="24"/>
          <w:szCs w:val="24"/>
        </w:rPr>
      </w:pPr>
    </w:p>
    <w:p w:rsidR="00865B71" w:rsidRPr="00BA5825" w:rsidRDefault="00865B71" w:rsidP="00FD14E5">
      <w:pPr>
        <w:widowControl w:val="0"/>
        <w:autoSpaceDE w:val="0"/>
        <w:autoSpaceDN w:val="0"/>
        <w:spacing w:after="0" w:line="240" w:lineRule="auto"/>
        <w:ind w:left="2832" w:firstLine="708"/>
        <w:rPr>
          <w:rFonts w:eastAsia="Times New Roman" w:cstheme="minorHAnsi"/>
          <w:sz w:val="24"/>
          <w:szCs w:val="24"/>
        </w:rPr>
      </w:pPr>
      <w:r w:rsidRPr="00BA5825">
        <w:rPr>
          <w:rFonts w:eastAsia="Times New Roman" w:cstheme="minorHAnsi"/>
          <w:sz w:val="24"/>
          <w:szCs w:val="24"/>
        </w:rPr>
        <w:t xml:space="preserve">……………………………………………………………………… </w:t>
      </w:r>
    </w:p>
    <w:p w:rsidR="00865B71" w:rsidRPr="00BA5825" w:rsidRDefault="00865B71" w:rsidP="00FD14E5">
      <w:pPr>
        <w:widowControl w:val="0"/>
        <w:autoSpaceDE w:val="0"/>
        <w:autoSpaceDN w:val="0"/>
        <w:spacing w:after="0" w:line="240" w:lineRule="auto"/>
        <w:ind w:left="3540" w:firstLine="708"/>
        <w:rPr>
          <w:rFonts w:eastAsia="Times New Roman" w:cstheme="minorHAnsi"/>
          <w:sz w:val="24"/>
          <w:szCs w:val="24"/>
        </w:rPr>
      </w:pPr>
      <w:r w:rsidRPr="00BA5825">
        <w:rPr>
          <w:rFonts w:eastAsia="Times New Roman" w:cstheme="minorHAnsi"/>
          <w:sz w:val="24"/>
          <w:szCs w:val="24"/>
        </w:rPr>
        <w:t xml:space="preserve">(podpis rodzica/opiekuna prawnego) </w:t>
      </w:r>
    </w:p>
    <w:p w:rsidR="00865B71" w:rsidRPr="00BA5825" w:rsidRDefault="00865B71" w:rsidP="00865B71">
      <w:pPr>
        <w:widowControl w:val="0"/>
        <w:autoSpaceDE w:val="0"/>
        <w:autoSpaceDN w:val="0"/>
        <w:spacing w:after="0" w:line="240" w:lineRule="auto"/>
        <w:jc w:val="both"/>
        <w:rPr>
          <w:rFonts w:eastAsia="Times New Roman" w:cstheme="minorHAnsi"/>
          <w:sz w:val="24"/>
          <w:szCs w:val="24"/>
        </w:rPr>
      </w:pPr>
    </w:p>
    <w:p w:rsidR="00865B71" w:rsidRPr="00BA5825" w:rsidRDefault="00865B71" w:rsidP="00865B71">
      <w:pPr>
        <w:widowControl w:val="0"/>
        <w:autoSpaceDE w:val="0"/>
        <w:autoSpaceDN w:val="0"/>
        <w:spacing w:after="0" w:line="240" w:lineRule="auto"/>
        <w:jc w:val="both"/>
        <w:rPr>
          <w:rFonts w:eastAsia="Times New Roman" w:cstheme="minorHAnsi"/>
          <w:sz w:val="24"/>
          <w:szCs w:val="24"/>
        </w:rPr>
      </w:pPr>
    </w:p>
    <w:p w:rsidR="00241278" w:rsidRPr="00BA5825" w:rsidRDefault="00241278" w:rsidP="00865B71">
      <w:pPr>
        <w:widowControl w:val="0"/>
        <w:autoSpaceDE w:val="0"/>
        <w:autoSpaceDN w:val="0"/>
        <w:spacing w:after="0" w:line="240" w:lineRule="auto"/>
        <w:jc w:val="both"/>
        <w:rPr>
          <w:rFonts w:eastAsia="Times New Roman" w:cstheme="minorHAnsi"/>
          <w:sz w:val="24"/>
          <w:szCs w:val="24"/>
        </w:rPr>
      </w:pPr>
    </w:p>
    <w:p w:rsidR="00241278" w:rsidRPr="00BA5825" w:rsidRDefault="00241278" w:rsidP="00865B71">
      <w:pPr>
        <w:widowControl w:val="0"/>
        <w:autoSpaceDE w:val="0"/>
        <w:autoSpaceDN w:val="0"/>
        <w:spacing w:after="0" w:line="240" w:lineRule="auto"/>
        <w:jc w:val="both"/>
        <w:rPr>
          <w:rFonts w:eastAsia="Times New Roman" w:cstheme="minorHAnsi"/>
          <w:sz w:val="24"/>
          <w:szCs w:val="24"/>
        </w:rPr>
      </w:pPr>
    </w:p>
    <w:p w:rsidR="00241278" w:rsidRPr="00BA5825" w:rsidRDefault="00241278" w:rsidP="00865B71">
      <w:pPr>
        <w:widowControl w:val="0"/>
        <w:autoSpaceDE w:val="0"/>
        <w:autoSpaceDN w:val="0"/>
        <w:spacing w:after="0" w:line="240" w:lineRule="auto"/>
        <w:jc w:val="both"/>
        <w:rPr>
          <w:rFonts w:eastAsia="Times New Roman" w:cstheme="minorHAnsi"/>
          <w:sz w:val="24"/>
          <w:szCs w:val="24"/>
        </w:rPr>
      </w:pPr>
    </w:p>
    <w:p w:rsidR="00865B71" w:rsidRPr="00BA5825" w:rsidRDefault="00865B71" w:rsidP="00DC7D2A">
      <w:pPr>
        <w:widowControl w:val="0"/>
        <w:autoSpaceDE w:val="0"/>
        <w:autoSpaceDN w:val="0"/>
        <w:spacing w:after="0" w:line="240" w:lineRule="auto"/>
        <w:jc w:val="both"/>
        <w:rPr>
          <w:rFonts w:eastAsia="Calibri" w:cstheme="minorHAnsi"/>
          <w:kern w:val="2"/>
          <w14:ligatures w14:val="standardContextual"/>
        </w:rPr>
      </w:pPr>
      <w:r w:rsidRPr="00BA5825">
        <w:rPr>
          <w:rFonts w:eastAsia="Times New Roman" w:cstheme="minorHAnsi"/>
        </w:rPr>
        <w:t>Dane osobowe zamieszczone na fanpage’u Facebook prowadzonym przez Administratora mogą być przekazywane do państwa trzeciego – Stanów Zjednoczonych. W takiej sytuacji współadm</w:t>
      </w:r>
      <w:r w:rsidR="00FE1E16">
        <w:rPr>
          <w:rFonts w:eastAsia="Times New Roman" w:cstheme="minorHAnsi"/>
        </w:rPr>
        <w:t>inistratorem danych będzie firma</w:t>
      </w:r>
      <w:r w:rsidRPr="00BA5825">
        <w:rPr>
          <w:rFonts w:eastAsia="Times New Roman" w:cstheme="minorHAnsi"/>
        </w:rPr>
        <w:t xml:space="preserve"> META PLATFORMS IRELAND LIMITED 4 GRAND CANAL SQUARE, GRAND CANAL HARBOUR 462129 Dublin. Podstawą prawną transferu danych jest Decyzja Komisji Europejskiej z dnia 10 lipca 2023 r. stwierdzającą odpowiedni stopień ochrony danych osobowych zapewniony przez tzw. "Ramy ochrony danych UE-USA” (EU-US Data Privacy Framework). Szczegóły oświadczeń współadministratorów są dostępne na stronie internetowej Admi</w:t>
      </w:r>
      <w:r w:rsidR="00FE1E16">
        <w:rPr>
          <w:rFonts w:eastAsia="Times New Roman" w:cstheme="minorHAnsi"/>
        </w:rPr>
        <w:t>nistratora. Więcej informacji o </w:t>
      </w:r>
      <w:r w:rsidRPr="00BA5825">
        <w:rPr>
          <w:rFonts w:eastAsia="Times New Roman" w:cstheme="minorHAnsi"/>
        </w:rPr>
        <w:t>zasadach przetwarzania danych osobowych przez Facebook znajdą Państwo pod adresem: https://www.facebook.com/about/privacy.</w:t>
      </w:r>
    </w:p>
    <w:sectPr w:rsidR="00865B71" w:rsidRPr="00BA5825" w:rsidSect="00023568">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C5" w:rsidRDefault="00B115C5" w:rsidP="00023568">
      <w:pPr>
        <w:spacing w:after="0" w:line="240" w:lineRule="auto"/>
      </w:pPr>
      <w:r>
        <w:separator/>
      </w:r>
    </w:p>
  </w:endnote>
  <w:endnote w:type="continuationSeparator" w:id="0">
    <w:p w:rsidR="00B115C5" w:rsidRDefault="00B115C5" w:rsidP="0002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Lato">
    <w:altName w:val="Arial"/>
    <w:charset w:val="00"/>
    <w:family w:val="swiss"/>
    <w:pitch w:val="variable"/>
    <w:sig w:usb0="00000001"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485266"/>
      <w:docPartObj>
        <w:docPartGallery w:val="Page Numbers (Bottom of Page)"/>
        <w:docPartUnique/>
      </w:docPartObj>
    </w:sdtPr>
    <w:sdtEndPr/>
    <w:sdtContent>
      <w:p w:rsidR="00B115C5" w:rsidRDefault="00B115C5">
        <w:pPr>
          <w:pStyle w:val="Stopka"/>
          <w:jc w:val="center"/>
        </w:pPr>
        <w:r>
          <w:fldChar w:fldCharType="begin"/>
        </w:r>
        <w:r>
          <w:instrText>PAGE   \* MERGEFORMAT</w:instrText>
        </w:r>
        <w:r>
          <w:fldChar w:fldCharType="separate"/>
        </w:r>
        <w:r w:rsidR="002E161B">
          <w:rPr>
            <w:noProof/>
          </w:rPr>
          <w:t>16</w:t>
        </w:r>
        <w:r>
          <w:fldChar w:fldCharType="end"/>
        </w:r>
      </w:p>
    </w:sdtContent>
  </w:sdt>
  <w:p w:rsidR="00B115C5" w:rsidRDefault="00B115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C5" w:rsidRDefault="00B115C5" w:rsidP="00023568">
      <w:pPr>
        <w:spacing w:after="0" w:line="240" w:lineRule="auto"/>
      </w:pPr>
      <w:r>
        <w:separator/>
      </w:r>
    </w:p>
  </w:footnote>
  <w:footnote w:type="continuationSeparator" w:id="0">
    <w:p w:rsidR="00B115C5" w:rsidRDefault="00B115C5" w:rsidP="00023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800"/>
    <w:multiLevelType w:val="hybridMultilevel"/>
    <w:tmpl w:val="B8DEA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0411E8"/>
    <w:multiLevelType w:val="hybridMultilevel"/>
    <w:tmpl w:val="47561EC6"/>
    <w:lvl w:ilvl="0" w:tplc="0415000F">
      <w:start w:val="1"/>
      <w:numFmt w:val="decimal"/>
      <w:lvlText w:val="%1."/>
      <w:lvlJc w:val="left"/>
      <w:pPr>
        <w:ind w:left="720" w:hanging="360"/>
      </w:pPr>
      <w:rPr>
        <w:rFonts w:hint="default"/>
      </w:rPr>
    </w:lvl>
    <w:lvl w:ilvl="1" w:tplc="FE4A135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3E42"/>
    <w:multiLevelType w:val="hybridMultilevel"/>
    <w:tmpl w:val="824AD760"/>
    <w:lvl w:ilvl="0" w:tplc="CB6A40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9230C"/>
    <w:multiLevelType w:val="hybridMultilevel"/>
    <w:tmpl w:val="4AB0B05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B4B1B"/>
    <w:multiLevelType w:val="hybridMultilevel"/>
    <w:tmpl w:val="0AA6083E"/>
    <w:lvl w:ilvl="0" w:tplc="73ECB054">
      <w:start w:val="1"/>
      <w:numFmt w:val="decimal"/>
      <w:lvlText w:val="%1."/>
      <w:lvlJc w:val="left"/>
      <w:pPr>
        <w:ind w:left="720" w:hanging="360"/>
      </w:pPr>
      <w:rPr>
        <w:rFonts w:ascii="Lato-Regular" w:hAnsi="Lato-Regular" w:cs="Lato-Regular"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52F1E"/>
    <w:multiLevelType w:val="hybridMultilevel"/>
    <w:tmpl w:val="A314C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E055C"/>
    <w:multiLevelType w:val="hybridMultilevel"/>
    <w:tmpl w:val="0FF69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E0655"/>
    <w:multiLevelType w:val="hybridMultilevel"/>
    <w:tmpl w:val="54EAE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D6B3D"/>
    <w:multiLevelType w:val="hybridMultilevel"/>
    <w:tmpl w:val="551A3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E45F4A"/>
    <w:multiLevelType w:val="multilevel"/>
    <w:tmpl w:val="C9BEFB10"/>
    <w:lvl w:ilvl="0">
      <w:numFmt w:val="bullet"/>
      <w:lvlText w:val="-"/>
      <w:lvlJc w:val="left"/>
      <w:pPr>
        <w:ind w:left="11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1EE44BA7"/>
    <w:multiLevelType w:val="hybridMultilevel"/>
    <w:tmpl w:val="38A47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4B64A1"/>
    <w:multiLevelType w:val="multilevel"/>
    <w:tmpl w:val="6F243B74"/>
    <w:lvl w:ilvl="0">
      <w:start w:val="1"/>
      <w:numFmt w:val="decimal"/>
      <w:lvlText w:val="%1."/>
      <w:lvlJc w:val="left"/>
      <w:pPr>
        <w:ind w:left="196"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2DC04988"/>
    <w:multiLevelType w:val="hybridMultilevel"/>
    <w:tmpl w:val="8D28C0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0783303"/>
    <w:multiLevelType w:val="hybridMultilevel"/>
    <w:tmpl w:val="212C1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3F32CE"/>
    <w:multiLevelType w:val="hybridMultilevel"/>
    <w:tmpl w:val="560A47AA"/>
    <w:lvl w:ilvl="0" w:tplc="057CA2E2">
      <w:start w:val="1"/>
      <w:numFmt w:val="decimal"/>
      <w:lvlText w:val="%1."/>
      <w:lvlJc w:val="left"/>
      <w:pPr>
        <w:ind w:left="720" w:hanging="360"/>
      </w:pPr>
      <w:rPr>
        <w:rFonts w:eastAsia="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8381E"/>
    <w:multiLevelType w:val="hybridMultilevel"/>
    <w:tmpl w:val="E2522958"/>
    <w:lvl w:ilvl="0" w:tplc="0D5CECC4">
      <w:start w:val="1"/>
      <w:numFmt w:val="decimal"/>
      <w:lvlText w:val="%1."/>
      <w:lvlJc w:val="left"/>
      <w:pPr>
        <w:ind w:left="720" w:hanging="360"/>
      </w:pPr>
      <w:rPr>
        <w:rFonts w:eastAsia="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F5882"/>
    <w:multiLevelType w:val="hybridMultilevel"/>
    <w:tmpl w:val="6082B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104667"/>
    <w:multiLevelType w:val="hybridMultilevel"/>
    <w:tmpl w:val="05E0A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924146"/>
    <w:multiLevelType w:val="hybridMultilevel"/>
    <w:tmpl w:val="9D5C3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D643D1"/>
    <w:multiLevelType w:val="hybridMultilevel"/>
    <w:tmpl w:val="BC325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30EFB"/>
    <w:multiLevelType w:val="hybridMultilevel"/>
    <w:tmpl w:val="CC14D62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4F720A"/>
    <w:multiLevelType w:val="hybridMultilevel"/>
    <w:tmpl w:val="C018F9E2"/>
    <w:lvl w:ilvl="0" w:tplc="0AB89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7E4F8A"/>
    <w:multiLevelType w:val="hybridMultilevel"/>
    <w:tmpl w:val="C2B0820C"/>
    <w:lvl w:ilvl="0" w:tplc="785E0FA4">
      <w:start w:val="1"/>
      <w:numFmt w:val="decimal"/>
      <w:lvlText w:val="%1)"/>
      <w:lvlJc w:val="left"/>
      <w:pPr>
        <w:tabs>
          <w:tab w:val="num" w:pos="660"/>
        </w:tabs>
        <w:ind w:left="660" w:hanging="360"/>
      </w:pPr>
      <w:rPr>
        <w:rFonts w:ascii="Calibri" w:eastAsia="Times New Roman" w:hAnsi="Calibri" w:cs="Calibri"/>
      </w:rPr>
    </w:lvl>
    <w:lvl w:ilvl="1" w:tplc="CF2E9612">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7"/>
  </w:num>
  <w:num w:numId="4">
    <w:abstractNumId w:val="4"/>
  </w:num>
  <w:num w:numId="5">
    <w:abstractNumId w:val="15"/>
  </w:num>
  <w:num w:numId="6">
    <w:abstractNumId w:val="8"/>
  </w:num>
  <w:num w:numId="7">
    <w:abstractNumId w:val="17"/>
  </w:num>
  <w:num w:numId="8">
    <w:abstractNumId w:val="14"/>
  </w:num>
  <w:num w:numId="9">
    <w:abstractNumId w:val="2"/>
  </w:num>
  <w:num w:numId="10">
    <w:abstractNumId w:val="13"/>
  </w:num>
  <w:num w:numId="11">
    <w:abstractNumId w:val="6"/>
  </w:num>
  <w:num w:numId="12">
    <w:abstractNumId w:val="1"/>
  </w:num>
  <w:num w:numId="13">
    <w:abstractNumId w:val="3"/>
  </w:num>
  <w:num w:numId="14">
    <w:abstractNumId w:val="12"/>
  </w:num>
  <w:num w:numId="15">
    <w:abstractNumId w:val="16"/>
  </w:num>
  <w:num w:numId="16">
    <w:abstractNumId w:val="0"/>
  </w:num>
  <w:num w:numId="17">
    <w:abstractNumId w:val="18"/>
  </w:num>
  <w:num w:numId="18">
    <w:abstractNumId w:val="10"/>
  </w:num>
  <w:num w:numId="19">
    <w:abstractNumId w:val="20"/>
  </w:num>
  <w:num w:numId="20">
    <w:abstractNumId w:val="11"/>
  </w:num>
  <w:num w:numId="21">
    <w:abstractNumId w:val="9"/>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8D"/>
    <w:rsid w:val="00023568"/>
    <w:rsid w:val="00031A45"/>
    <w:rsid w:val="00076B8D"/>
    <w:rsid w:val="000961D4"/>
    <w:rsid w:val="000C52A7"/>
    <w:rsid w:val="0014349B"/>
    <w:rsid w:val="00205A3C"/>
    <w:rsid w:val="00241278"/>
    <w:rsid w:val="00276846"/>
    <w:rsid w:val="002B0BDC"/>
    <w:rsid w:val="002B45F2"/>
    <w:rsid w:val="002C79CE"/>
    <w:rsid w:val="002E13E8"/>
    <w:rsid w:val="002E161B"/>
    <w:rsid w:val="002E4274"/>
    <w:rsid w:val="0031262E"/>
    <w:rsid w:val="00386DB9"/>
    <w:rsid w:val="003C279E"/>
    <w:rsid w:val="003F23EA"/>
    <w:rsid w:val="00545C94"/>
    <w:rsid w:val="005A6825"/>
    <w:rsid w:val="005B36E6"/>
    <w:rsid w:val="005C2994"/>
    <w:rsid w:val="005E2A48"/>
    <w:rsid w:val="006204D7"/>
    <w:rsid w:val="00664013"/>
    <w:rsid w:val="006958E1"/>
    <w:rsid w:val="006A6215"/>
    <w:rsid w:val="006F79D4"/>
    <w:rsid w:val="00782A70"/>
    <w:rsid w:val="00782C48"/>
    <w:rsid w:val="00793F52"/>
    <w:rsid w:val="007E6633"/>
    <w:rsid w:val="007F53A3"/>
    <w:rsid w:val="007F5BE3"/>
    <w:rsid w:val="00851805"/>
    <w:rsid w:val="00865B71"/>
    <w:rsid w:val="008B2BA8"/>
    <w:rsid w:val="008B5631"/>
    <w:rsid w:val="008C6394"/>
    <w:rsid w:val="009716D7"/>
    <w:rsid w:val="009A679E"/>
    <w:rsid w:val="00A345E5"/>
    <w:rsid w:val="00AF5DEC"/>
    <w:rsid w:val="00AF69BA"/>
    <w:rsid w:val="00B115C5"/>
    <w:rsid w:val="00BA5825"/>
    <w:rsid w:val="00C37C1A"/>
    <w:rsid w:val="00CB472D"/>
    <w:rsid w:val="00D053F9"/>
    <w:rsid w:val="00D33D9D"/>
    <w:rsid w:val="00D54A89"/>
    <w:rsid w:val="00D91E52"/>
    <w:rsid w:val="00DC7D2A"/>
    <w:rsid w:val="00DF30C3"/>
    <w:rsid w:val="00E257CB"/>
    <w:rsid w:val="00ED7F9F"/>
    <w:rsid w:val="00EE3DB8"/>
    <w:rsid w:val="00EF447B"/>
    <w:rsid w:val="00F77F64"/>
    <w:rsid w:val="00FC211E"/>
    <w:rsid w:val="00FD14E5"/>
    <w:rsid w:val="00FE1E16"/>
    <w:rsid w:val="00FE44A9"/>
    <w:rsid w:val="00FF1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2A49-17C0-4302-A91D-4CD2D53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013"/>
  </w:style>
  <w:style w:type="paragraph" w:styleId="Nagwek1">
    <w:name w:val="heading 1"/>
    <w:basedOn w:val="Normalny"/>
    <w:next w:val="Normalny"/>
    <w:link w:val="Nagwek1Znak"/>
    <w:uiPriority w:val="9"/>
    <w:qFormat/>
    <w:rsid w:val="00782A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2A70"/>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semiHidden/>
    <w:unhideWhenUsed/>
    <w:rsid w:val="00782A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2A70"/>
    <w:rPr>
      <w:sz w:val="20"/>
      <w:szCs w:val="20"/>
    </w:rPr>
  </w:style>
  <w:style w:type="character" w:styleId="Odwoanieprzypisudolnego">
    <w:name w:val="footnote reference"/>
    <w:basedOn w:val="Domylnaczcionkaakapitu"/>
    <w:uiPriority w:val="99"/>
    <w:semiHidden/>
    <w:unhideWhenUsed/>
    <w:rsid w:val="00782A70"/>
    <w:rPr>
      <w:vertAlign w:val="superscript"/>
    </w:rPr>
  </w:style>
  <w:style w:type="numbering" w:customStyle="1" w:styleId="Bezlisty1">
    <w:name w:val="Bez listy1"/>
    <w:next w:val="Bezlisty"/>
    <w:uiPriority w:val="99"/>
    <w:semiHidden/>
    <w:unhideWhenUsed/>
    <w:rsid w:val="007F5BE3"/>
  </w:style>
  <w:style w:type="paragraph" w:customStyle="1" w:styleId="Default">
    <w:name w:val="Default"/>
    <w:rsid w:val="007F5BE3"/>
    <w:pPr>
      <w:autoSpaceDE w:val="0"/>
      <w:autoSpaceDN w:val="0"/>
      <w:adjustRightInd w:val="0"/>
      <w:spacing w:after="0" w:line="240" w:lineRule="auto"/>
    </w:pPr>
    <w:rPr>
      <w:rFonts w:ascii="Arial" w:hAnsi="Arial" w:cs="Arial"/>
      <w:color w:val="000000"/>
      <w:sz w:val="24"/>
      <w:szCs w:val="24"/>
      <w14:ligatures w14:val="standardContextual"/>
    </w:rPr>
  </w:style>
  <w:style w:type="paragraph" w:customStyle="1" w:styleId="Akapitzlist1">
    <w:name w:val="Akapit z listą1"/>
    <w:basedOn w:val="Normalny"/>
    <w:next w:val="Akapitzlist"/>
    <w:uiPriority w:val="34"/>
    <w:qFormat/>
    <w:rsid w:val="007F5BE3"/>
    <w:pPr>
      <w:ind w:left="720"/>
      <w:contextualSpacing/>
    </w:pPr>
    <w:rPr>
      <w:kern w:val="2"/>
      <w14:ligatures w14:val="standardContextual"/>
    </w:rPr>
  </w:style>
  <w:style w:type="paragraph" w:customStyle="1" w:styleId="Nagwek10">
    <w:name w:val="Nagłówek1"/>
    <w:basedOn w:val="Normalny"/>
    <w:next w:val="Nagwek"/>
    <w:link w:val="NagwekZnak"/>
    <w:uiPriority w:val="99"/>
    <w:unhideWhenUsed/>
    <w:rsid w:val="007F5BE3"/>
    <w:pPr>
      <w:tabs>
        <w:tab w:val="center" w:pos="4536"/>
        <w:tab w:val="right" w:pos="9072"/>
      </w:tabs>
      <w:spacing w:after="0" w:line="240" w:lineRule="auto"/>
    </w:pPr>
  </w:style>
  <w:style w:type="character" w:customStyle="1" w:styleId="NagwekZnak">
    <w:name w:val="Nagłówek Znak"/>
    <w:basedOn w:val="Domylnaczcionkaakapitu"/>
    <w:link w:val="Nagwek10"/>
    <w:uiPriority w:val="99"/>
    <w:rsid w:val="007F5BE3"/>
  </w:style>
  <w:style w:type="paragraph" w:customStyle="1" w:styleId="Stopka1">
    <w:name w:val="Stopka1"/>
    <w:basedOn w:val="Normalny"/>
    <w:next w:val="Stopka"/>
    <w:link w:val="StopkaZnak"/>
    <w:uiPriority w:val="99"/>
    <w:unhideWhenUsed/>
    <w:rsid w:val="007F5BE3"/>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7F5BE3"/>
  </w:style>
  <w:style w:type="table" w:customStyle="1" w:styleId="Tabela-Siatka1">
    <w:name w:val="Tabela - Siatka1"/>
    <w:basedOn w:val="Standardowy"/>
    <w:next w:val="Tabela-Siatka"/>
    <w:uiPriority w:val="39"/>
    <w:rsid w:val="007F5BE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5BE3"/>
    <w:pPr>
      <w:ind w:left="720"/>
      <w:contextualSpacing/>
    </w:pPr>
  </w:style>
  <w:style w:type="paragraph" w:styleId="Nagwek">
    <w:name w:val="header"/>
    <w:basedOn w:val="Normalny"/>
    <w:link w:val="NagwekZnak1"/>
    <w:uiPriority w:val="99"/>
    <w:unhideWhenUsed/>
    <w:rsid w:val="007F5BE3"/>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7F5BE3"/>
  </w:style>
  <w:style w:type="paragraph" w:styleId="Stopka">
    <w:name w:val="footer"/>
    <w:basedOn w:val="Normalny"/>
    <w:link w:val="StopkaZnak1"/>
    <w:uiPriority w:val="99"/>
    <w:unhideWhenUsed/>
    <w:rsid w:val="007F5BE3"/>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7F5BE3"/>
  </w:style>
  <w:style w:type="table" w:styleId="Tabela-Siatka">
    <w:name w:val="Table Grid"/>
    <w:basedOn w:val="Standardowy"/>
    <w:uiPriority w:val="39"/>
    <w:rsid w:val="007F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23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4B91-BBBE-481B-AA44-C4E22577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28</Pages>
  <Words>7331</Words>
  <Characters>43989</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Jedlikowska</dc:creator>
  <cp:keywords/>
  <dc:description/>
  <cp:lastModifiedBy>Agnieszka Jedlikowska</cp:lastModifiedBy>
  <cp:revision>45</cp:revision>
  <cp:lastPrinted>2024-08-20T13:11:00Z</cp:lastPrinted>
  <dcterms:created xsi:type="dcterms:W3CDTF">2024-08-12T08:16:00Z</dcterms:created>
  <dcterms:modified xsi:type="dcterms:W3CDTF">2024-08-21T06:22:00Z</dcterms:modified>
</cp:coreProperties>
</file>